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6FF2F" w14:textId="1E9D7F40" w:rsidR="00B173D0" w:rsidRPr="001F0226" w:rsidRDefault="00B173D0" w:rsidP="00B173D0">
      <w:pPr>
        <w:spacing w:after="0" w:line="240" w:lineRule="auto"/>
        <w:ind w:right="-142"/>
        <w:jc w:val="center"/>
        <w:rPr>
          <w:rFonts w:ascii="Arial" w:hAnsi="Arial" w:cs="Arial"/>
          <w:b/>
          <w:sz w:val="24"/>
          <w:szCs w:val="24"/>
        </w:rPr>
      </w:pPr>
      <w:r w:rsidRPr="001F0226">
        <w:rPr>
          <w:rFonts w:ascii="Arial" w:hAnsi="Arial" w:cs="Arial"/>
          <w:b/>
          <w:sz w:val="24"/>
          <w:szCs w:val="24"/>
        </w:rPr>
        <w:t xml:space="preserve">Wskazania dla ośrodków egzaminacyjnych dotyczące przygotowania stanowisk egzaminacyjnych do zadania </w:t>
      </w:r>
      <w:r>
        <w:rPr>
          <w:rFonts w:ascii="Arial" w:hAnsi="Arial" w:cs="Arial"/>
          <w:b/>
          <w:sz w:val="24"/>
          <w:szCs w:val="24"/>
        </w:rPr>
        <w:t>2</w:t>
      </w:r>
    </w:p>
    <w:p w14:paraId="27C89015" w14:textId="77777777" w:rsidR="00B173D0" w:rsidRPr="001F0226" w:rsidRDefault="00B173D0" w:rsidP="00B173D0">
      <w:pPr>
        <w:spacing w:after="0" w:line="240" w:lineRule="auto"/>
        <w:ind w:right="-142"/>
        <w:jc w:val="center"/>
        <w:rPr>
          <w:rFonts w:ascii="Arial" w:hAnsi="Arial" w:cs="Arial"/>
          <w:b/>
          <w:sz w:val="24"/>
          <w:szCs w:val="24"/>
        </w:rPr>
      </w:pPr>
      <w:r w:rsidRPr="001F0226">
        <w:rPr>
          <w:rFonts w:ascii="Arial" w:hAnsi="Arial" w:cs="Arial"/>
          <w:b/>
          <w:sz w:val="24"/>
          <w:szCs w:val="24"/>
        </w:rPr>
        <w:t>Sesja</w:t>
      </w:r>
      <w:bookmarkStart w:id="0" w:name="_Hlk53483855"/>
      <w:r w:rsidRPr="001F0226">
        <w:rPr>
          <w:rFonts w:ascii="Arial" w:hAnsi="Arial" w:cs="Arial"/>
          <w:b/>
          <w:sz w:val="24"/>
          <w:szCs w:val="24"/>
        </w:rPr>
        <w:t xml:space="preserve"> lato 2022</w:t>
      </w:r>
    </w:p>
    <w:p w14:paraId="544C3F95" w14:textId="77777777" w:rsidR="00B173D0" w:rsidRPr="001F0226" w:rsidRDefault="00B173D0" w:rsidP="00B173D0">
      <w:pPr>
        <w:spacing w:after="0" w:line="240" w:lineRule="auto"/>
        <w:ind w:right="-142"/>
        <w:jc w:val="center"/>
        <w:rPr>
          <w:rFonts w:ascii="Arial" w:hAnsi="Arial" w:cs="Arial"/>
          <w:b/>
          <w:sz w:val="24"/>
          <w:szCs w:val="24"/>
        </w:rPr>
      </w:pPr>
    </w:p>
    <w:p w14:paraId="0C301BB0" w14:textId="77777777" w:rsidR="00B173D0" w:rsidRPr="001F0226" w:rsidRDefault="00B173D0" w:rsidP="00B173D0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F0226">
        <w:rPr>
          <w:rFonts w:ascii="Arial" w:hAnsi="Arial" w:cs="Arial"/>
          <w:b/>
          <w:sz w:val="24"/>
          <w:szCs w:val="24"/>
        </w:rPr>
        <w:t xml:space="preserve">CHM.02 Eksploatacja maszyn i urządzeń przemysłu chemicznego </w:t>
      </w:r>
    </w:p>
    <w:bookmarkEnd w:id="0"/>
    <w:p w14:paraId="2CA2D946" w14:textId="77777777" w:rsidR="00B173D0" w:rsidRPr="001F0226" w:rsidRDefault="00B173D0" w:rsidP="00B173D0">
      <w:pPr>
        <w:spacing w:after="60" w:line="240" w:lineRule="auto"/>
        <w:rPr>
          <w:rFonts w:ascii="Arial" w:hAnsi="Arial" w:cs="Arial"/>
          <w:b/>
          <w:sz w:val="24"/>
          <w:szCs w:val="24"/>
        </w:rPr>
      </w:pPr>
      <w:r w:rsidRPr="001F0226">
        <w:rPr>
          <w:rFonts w:ascii="Arial" w:hAnsi="Arial" w:cs="Arial"/>
          <w:b/>
          <w:sz w:val="24"/>
          <w:szCs w:val="24"/>
        </w:rPr>
        <w:t>Tabela 1. Powiązanie kwalifikacji z zawodami</w:t>
      </w:r>
    </w:p>
    <w:tbl>
      <w:tblPr>
        <w:tblpPr w:leftFromText="141" w:rightFromText="141" w:vertAnchor="text" w:horzAnchor="margin" w:tblpXSpec="center" w:tblpY="73"/>
        <w:tblOverlap w:val="never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7"/>
        <w:gridCol w:w="2781"/>
        <w:gridCol w:w="1124"/>
        <w:gridCol w:w="4164"/>
      </w:tblGrid>
      <w:tr w:rsidR="00B173D0" w:rsidRPr="001F0226" w14:paraId="0A03F099" w14:textId="77777777" w:rsidTr="001A402B">
        <w:tc>
          <w:tcPr>
            <w:tcW w:w="1333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7E761DF4" w14:textId="77777777" w:rsidR="00B173D0" w:rsidRPr="001F0226" w:rsidRDefault="00B173D0" w:rsidP="001A40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Oznaczenie kwalifikacji</w:t>
            </w:r>
          </w:p>
        </w:tc>
        <w:tc>
          <w:tcPr>
            <w:tcW w:w="2886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14681D71" w14:textId="77777777" w:rsidR="00B173D0" w:rsidRPr="001F0226" w:rsidRDefault="00B173D0" w:rsidP="001A40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Nazwa kwalifikacji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793E3F01" w14:textId="77777777" w:rsidR="00B173D0" w:rsidRPr="001F0226" w:rsidRDefault="00B173D0" w:rsidP="001A40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Symbol cyfrowy zawodu</w:t>
            </w:r>
          </w:p>
        </w:tc>
        <w:tc>
          <w:tcPr>
            <w:tcW w:w="439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64040A17" w14:textId="77777777" w:rsidR="00B173D0" w:rsidRPr="001F0226" w:rsidRDefault="00B173D0" w:rsidP="001A40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Nazwa zawodu</w:t>
            </w:r>
          </w:p>
        </w:tc>
      </w:tr>
      <w:tr w:rsidR="00B173D0" w:rsidRPr="001F0226" w14:paraId="2AB08E4D" w14:textId="77777777" w:rsidTr="001A402B">
        <w:trPr>
          <w:trHeight w:val="458"/>
        </w:trPr>
        <w:tc>
          <w:tcPr>
            <w:tcW w:w="1333" w:type="dxa"/>
            <w:vMerge w:val="restart"/>
            <w:vAlign w:val="center"/>
          </w:tcPr>
          <w:p w14:paraId="5431C1B2" w14:textId="77777777" w:rsidR="00B173D0" w:rsidRPr="001F0226" w:rsidRDefault="00B173D0" w:rsidP="001A40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CHM.02</w:t>
            </w:r>
          </w:p>
        </w:tc>
        <w:tc>
          <w:tcPr>
            <w:tcW w:w="2886" w:type="dxa"/>
            <w:vMerge w:val="restart"/>
            <w:vAlign w:val="center"/>
          </w:tcPr>
          <w:p w14:paraId="13E0B8A3" w14:textId="77777777" w:rsidR="00B173D0" w:rsidRPr="001F0226" w:rsidRDefault="00B173D0" w:rsidP="001A402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Eksploatacja maszyn i urządzeń przemysłu chemicznego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F17F911" w14:textId="77777777" w:rsidR="00B173D0" w:rsidRPr="001F0226" w:rsidRDefault="00B173D0" w:rsidP="001A40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311603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14:paraId="45BACF53" w14:textId="77777777" w:rsidR="00B173D0" w:rsidRPr="001F0226" w:rsidRDefault="00B173D0" w:rsidP="001A402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Technik technologii chemicznej</w:t>
            </w:r>
          </w:p>
        </w:tc>
      </w:tr>
      <w:tr w:rsidR="00B173D0" w:rsidRPr="001F0226" w14:paraId="457493B1" w14:textId="77777777" w:rsidTr="001A402B">
        <w:trPr>
          <w:trHeight w:val="458"/>
        </w:trPr>
        <w:tc>
          <w:tcPr>
            <w:tcW w:w="1333" w:type="dxa"/>
            <w:vMerge/>
            <w:tcBorders>
              <w:bottom w:val="single" w:sz="4" w:space="0" w:color="auto"/>
            </w:tcBorders>
            <w:vAlign w:val="center"/>
          </w:tcPr>
          <w:p w14:paraId="524FF012" w14:textId="77777777" w:rsidR="00B173D0" w:rsidRPr="001F0226" w:rsidRDefault="00B173D0" w:rsidP="001A40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886" w:type="dxa"/>
            <w:vMerge/>
            <w:tcBorders>
              <w:bottom w:val="single" w:sz="4" w:space="0" w:color="auto"/>
            </w:tcBorders>
            <w:vAlign w:val="center"/>
          </w:tcPr>
          <w:p w14:paraId="5FB9C30C" w14:textId="77777777" w:rsidR="00B173D0" w:rsidRPr="001F0226" w:rsidRDefault="00B173D0" w:rsidP="001A402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C7B66" w14:textId="77777777" w:rsidR="00B173D0" w:rsidRPr="001F0226" w:rsidRDefault="00B173D0" w:rsidP="001A40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813134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6E24D" w14:textId="77777777" w:rsidR="00B173D0" w:rsidRPr="001F0226" w:rsidRDefault="00B173D0" w:rsidP="001A402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Operator urządzeń przemysłu chemicznego</w:t>
            </w:r>
          </w:p>
        </w:tc>
      </w:tr>
    </w:tbl>
    <w:p w14:paraId="2452C079" w14:textId="77777777" w:rsidR="00B173D0" w:rsidRPr="001F0226" w:rsidRDefault="00B173D0" w:rsidP="00B173D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E923727" w14:textId="77777777" w:rsidR="00A94BD8" w:rsidRPr="00B173D0" w:rsidRDefault="00A94BD8" w:rsidP="00A94BD8">
      <w:pPr>
        <w:spacing w:after="120" w:line="240" w:lineRule="auto"/>
        <w:outlineLvl w:val="1"/>
        <w:rPr>
          <w:rFonts w:ascii="Arial" w:hAnsi="Arial" w:cs="Arial"/>
          <w:b/>
        </w:rPr>
      </w:pPr>
      <w:bookmarkStart w:id="1" w:name="_Toc306099288"/>
      <w:r w:rsidRPr="00B173D0">
        <w:rPr>
          <w:rFonts w:ascii="Arial" w:hAnsi="Arial" w:cs="Arial"/>
          <w:b/>
        </w:rPr>
        <w:t>Opis wyposażenia ośrodka egzaminacyjnego</w:t>
      </w:r>
      <w:bookmarkEnd w:id="1"/>
      <w:r w:rsidRPr="00B173D0">
        <w:rPr>
          <w:rFonts w:ascii="Arial" w:hAnsi="Arial" w:cs="Arial"/>
          <w:b/>
        </w:rPr>
        <w:t xml:space="preserve"> </w:t>
      </w:r>
    </w:p>
    <w:p w14:paraId="2B74528E" w14:textId="77777777" w:rsidR="00BB3B23" w:rsidRPr="00B173D0" w:rsidRDefault="00A94BD8" w:rsidP="00A735DF">
      <w:pPr>
        <w:pStyle w:val="Tekstpodstawowy21"/>
        <w:numPr>
          <w:ilvl w:val="0"/>
          <w:numId w:val="19"/>
        </w:numPr>
        <w:spacing w:before="120" w:line="240" w:lineRule="auto"/>
        <w:ind w:left="284" w:hanging="284"/>
        <w:jc w:val="both"/>
        <w:outlineLvl w:val="2"/>
        <w:rPr>
          <w:b/>
          <w:sz w:val="22"/>
          <w:szCs w:val="22"/>
        </w:rPr>
      </w:pPr>
      <w:bookmarkStart w:id="2" w:name="_Toc306099289"/>
      <w:r w:rsidRPr="00B173D0">
        <w:rPr>
          <w:b/>
          <w:sz w:val="22"/>
          <w:szCs w:val="22"/>
        </w:rPr>
        <w:t>Miejsce egzaminowania</w:t>
      </w:r>
      <w:r w:rsidRPr="00B173D0">
        <w:rPr>
          <w:sz w:val="22"/>
          <w:szCs w:val="22"/>
        </w:rPr>
        <w:t xml:space="preserve"> </w:t>
      </w:r>
      <w:bookmarkStart w:id="3" w:name="_Toc306099290"/>
      <w:bookmarkEnd w:id="2"/>
      <w:r w:rsidR="00BB3B23" w:rsidRPr="00B173D0">
        <w:rPr>
          <w:color w:val="000000"/>
          <w:sz w:val="22"/>
          <w:szCs w:val="22"/>
          <w:lang w:eastAsia="pl-PL"/>
        </w:rPr>
        <w:t xml:space="preserve">wyposażone w </w:t>
      </w:r>
      <w:r w:rsidR="00BB3B23" w:rsidRPr="00B173D0">
        <w:rPr>
          <w:color w:val="000000"/>
          <w:sz w:val="22"/>
          <w:szCs w:val="22"/>
          <w:u w:val="single" w:color="000000"/>
          <w:lang w:eastAsia="pl-PL"/>
        </w:rPr>
        <w:t>jednoosobowe</w:t>
      </w:r>
      <w:r w:rsidR="00BB3B23" w:rsidRPr="00B173D0">
        <w:rPr>
          <w:color w:val="000000"/>
          <w:sz w:val="22"/>
          <w:szCs w:val="22"/>
          <w:lang w:eastAsia="pl-PL"/>
        </w:rPr>
        <w:t xml:space="preserve"> stanowiska egzaminacyjne zapewniające samodzielne wykonanie zadania egzaminacyjnego, spełniające wymagania wynikające z przepisów bezpieczeństwa i higieny pracy i ochrony </w:t>
      </w:r>
      <w:r w:rsidR="00BB3B23" w:rsidRPr="00B173D0">
        <w:rPr>
          <w:sz w:val="22"/>
          <w:szCs w:val="22"/>
          <w:lang w:eastAsia="pl-PL"/>
        </w:rPr>
        <w:t>przeciwpożarowej oraz ochrony środowiska. W miejscu egzaminowania powinna znajdować się apteczka, instrukcja udzielania pierwszej pomocy, gaśnica oraz pojemniki na odpady.</w:t>
      </w:r>
    </w:p>
    <w:p w14:paraId="1F030D12" w14:textId="288FD0D4" w:rsidR="003D09A0" w:rsidRPr="00B173D0" w:rsidRDefault="003D09A0" w:rsidP="00BB3B23">
      <w:pPr>
        <w:pStyle w:val="Tekstpodstawowy21"/>
        <w:spacing w:before="120" w:line="240" w:lineRule="auto"/>
        <w:ind w:left="284"/>
        <w:jc w:val="both"/>
        <w:outlineLvl w:val="2"/>
        <w:rPr>
          <w:b/>
          <w:sz w:val="22"/>
          <w:szCs w:val="22"/>
        </w:rPr>
      </w:pPr>
      <w:r w:rsidRPr="00B173D0">
        <w:rPr>
          <w:b/>
          <w:sz w:val="22"/>
          <w:szCs w:val="22"/>
        </w:rPr>
        <w:t>Tabela 2. Wyposażenie miejsca egzaminowania</w:t>
      </w:r>
    </w:p>
    <w:tbl>
      <w:tblPr>
        <w:tblW w:w="9615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5104"/>
        <w:gridCol w:w="1134"/>
        <w:gridCol w:w="2832"/>
      </w:tblGrid>
      <w:tr w:rsidR="003D09A0" w:rsidRPr="00B173D0" w14:paraId="5EA60D57" w14:textId="77777777" w:rsidTr="00A735DF">
        <w:trPr>
          <w:trHeight w:val="30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1934D1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0C287F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7A3933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F121B0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3D09A0" w:rsidRPr="00B173D0" w14:paraId="6AD247F9" w14:textId="77777777" w:rsidTr="00A735D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A97C" w14:textId="77777777" w:rsidR="003D09A0" w:rsidRPr="00B173D0" w:rsidRDefault="003D09A0" w:rsidP="00A735DF">
            <w:pPr>
              <w:pStyle w:val="Default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BC95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855B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DD1B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3D09A0" w:rsidRPr="00B173D0" w14:paraId="0E0B6311" w14:textId="77777777" w:rsidTr="00A735D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FC44" w14:textId="77777777" w:rsidR="003D09A0" w:rsidRPr="00B173D0" w:rsidRDefault="003D09A0" w:rsidP="00A735DF">
            <w:pPr>
              <w:pStyle w:val="Default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8A42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B961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88F1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D09A0" w:rsidRPr="00B173D0" w14:paraId="4D7E62F2" w14:textId="77777777" w:rsidTr="00A735D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2AA9" w14:textId="77777777" w:rsidR="003D09A0" w:rsidRPr="00B173D0" w:rsidRDefault="003D09A0" w:rsidP="00A735DF">
            <w:pPr>
              <w:pStyle w:val="Default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8B07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do zapisania czasu rozpoczęcia i zakończenia pracy zdających (kreda lub pisak)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927C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A47E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D09A0" w:rsidRPr="00B173D0" w14:paraId="55293A95" w14:textId="77777777" w:rsidTr="00A735D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AA6B" w14:textId="77777777" w:rsidR="003D09A0" w:rsidRPr="00B173D0" w:rsidRDefault="003D09A0" w:rsidP="00A735DF">
            <w:pPr>
              <w:pStyle w:val="Default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8FCF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AFDF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D647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D09A0" w:rsidRPr="00B173D0" w14:paraId="30D7794B" w14:textId="77777777" w:rsidTr="00A735D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4956" w14:textId="77777777" w:rsidR="003D09A0" w:rsidRPr="00B173D0" w:rsidRDefault="003D09A0" w:rsidP="00A735DF">
            <w:pPr>
              <w:pStyle w:val="Default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2E9A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92ED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64CA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D09A0" w:rsidRPr="00B173D0" w14:paraId="7F88A831" w14:textId="77777777" w:rsidTr="00A735D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F8E7" w14:textId="77777777" w:rsidR="003D09A0" w:rsidRPr="00B173D0" w:rsidRDefault="003D09A0" w:rsidP="00A735DF">
            <w:pPr>
              <w:pStyle w:val="Default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9AC6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6423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7420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D09A0" w:rsidRPr="00B173D0" w14:paraId="7E10721D" w14:textId="77777777" w:rsidTr="00A735D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6553" w14:textId="77777777" w:rsidR="003D09A0" w:rsidRPr="00B173D0" w:rsidRDefault="003D09A0" w:rsidP="00A735DF">
            <w:pPr>
              <w:pStyle w:val="Default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EF00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C8A4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F5CC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3D09A0" w:rsidRPr="00B173D0" w14:paraId="456ABE01" w14:textId="77777777" w:rsidTr="00A735D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CF06" w14:textId="77777777" w:rsidR="003D09A0" w:rsidRPr="00B173D0" w:rsidRDefault="003D09A0" w:rsidP="00A735DF">
            <w:pPr>
              <w:pStyle w:val="Default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0933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357AB235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numerem stanowiska)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7C70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9EB7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3D09A0" w:rsidRPr="00B173D0" w14:paraId="74FE8093" w14:textId="77777777" w:rsidTr="00A735D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F8F1" w14:textId="77777777" w:rsidR="003D09A0" w:rsidRPr="00B173D0" w:rsidRDefault="003D09A0" w:rsidP="00A735DF">
            <w:pPr>
              <w:pStyle w:val="Default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0173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71D2990D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wyłącznie napisem: PRZEWODNICZĄCY ZESPOŁU NADZORUJĄCEGO lub EGZAMINATOR)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86BA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62EA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3D09A0" w:rsidRPr="00B173D0" w14:paraId="745D6000" w14:textId="77777777" w:rsidTr="00A735DF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71E0" w14:textId="77777777" w:rsidR="003D09A0" w:rsidRPr="00B173D0" w:rsidRDefault="003D09A0" w:rsidP="00A735DF">
            <w:pPr>
              <w:pStyle w:val="Default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7C8F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65CF6026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wyłącznie napisem: OBSERWATOR)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88B7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B86F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D09A0" w:rsidRPr="00B173D0" w14:paraId="05F2F8C1" w14:textId="77777777" w:rsidTr="00A735DF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CC7F" w14:textId="77777777" w:rsidR="003D09A0" w:rsidRPr="00B173D0" w:rsidRDefault="003D09A0" w:rsidP="00A735DF">
            <w:pPr>
              <w:pStyle w:val="Default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FE93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65783075" w14:textId="77777777" w:rsidR="003D09A0" w:rsidRPr="00B173D0" w:rsidRDefault="003D09A0" w:rsidP="00A735DF">
            <w:pPr>
              <w:pStyle w:val="Default"/>
              <w:spacing w:after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wyłącznie napisem: ASYSTENT)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D74A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031B" w14:textId="77777777" w:rsidR="003D09A0" w:rsidRPr="00B173D0" w:rsidRDefault="003D09A0" w:rsidP="00A735DF">
            <w:pPr>
              <w:pStyle w:val="Default"/>
              <w:spacing w:after="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173D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57FC5E90" w14:textId="77777777" w:rsidR="006A6C61" w:rsidRPr="00B173D0" w:rsidRDefault="006A6C61" w:rsidP="001F0349">
      <w:pPr>
        <w:pStyle w:val="Tekstpodstawowy21"/>
        <w:spacing w:before="120" w:line="276" w:lineRule="auto"/>
        <w:outlineLvl w:val="2"/>
        <w:rPr>
          <w:b/>
          <w:bCs/>
          <w:sz w:val="22"/>
          <w:szCs w:val="22"/>
        </w:rPr>
      </w:pPr>
    </w:p>
    <w:p w14:paraId="553DC4B3" w14:textId="7D438E31" w:rsidR="00A94BD8" w:rsidRPr="00B173D0" w:rsidRDefault="00BB3B23" w:rsidP="001F0349">
      <w:pPr>
        <w:pStyle w:val="Tekstpodstawowy21"/>
        <w:spacing w:before="120" w:line="276" w:lineRule="auto"/>
        <w:outlineLvl w:val="2"/>
        <w:rPr>
          <w:b/>
          <w:bCs/>
          <w:sz w:val="22"/>
          <w:szCs w:val="22"/>
        </w:rPr>
      </w:pPr>
      <w:r w:rsidRPr="00B173D0">
        <w:rPr>
          <w:b/>
          <w:bCs/>
          <w:sz w:val="22"/>
          <w:szCs w:val="22"/>
        </w:rPr>
        <w:t xml:space="preserve">2. </w:t>
      </w:r>
      <w:r w:rsidR="00A94BD8" w:rsidRPr="00B173D0">
        <w:rPr>
          <w:b/>
          <w:bCs/>
          <w:sz w:val="22"/>
          <w:szCs w:val="22"/>
        </w:rPr>
        <w:t>Opis stanowiska egzaminacyjnego:</w:t>
      </w:r>
      <w:bookmarkEnd w:id="3"/>
    </w:p>
    <w:p w14:paraId="3DAFF6E5" w14:textId="77777777" w:rsidR="00A94BD8" w:rsidRPr="00B173D0" w:rsidRDefault="00A94BD8" w:rsidP="001F0349">
      <w:pPr>
        <w:pStyle w:val="Tekstpodstawowy2"/>
        <w:spacing w:line="240" w:lineRule="auto"/>
        <w:rPr>
          <w:rFonts w:ascii="Arial" w:eastAsia="Calibri" w:hAnsi="Arial" w:cs="Arial"/>
        </w:rPr>
      </w:pPr>
      <w:r w:rsidRPr="00B173D0">
        <w:rPr>
          <w:rFonts w:ascii="Arial" w:eastAsia="Calibri" w:hAnsi="Arial" w:cs="Arial"/>
        </w:rPr>
        <w:t>W skład stanowiska egzaminacyjnego wchodzi:</w:t>
      </w:r>
    </w:p>
    <w:p w14:paraId="229F904D" w14:textId="4FDCF553" w:rsidR="00A94BD8" w:rsidRPr="00B173D0" w:rsidRDefault="00A94BD8" w:rsidP="001F0349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B173D0">
        <w:rPr>
          <w:rFonts w:ascii="Arial" w:hAnsi="Arial" w:cs="Arial"/>
          <w:b/>
        </w:rPr>
        <w:t>indywidualne stanowisko do pisania</w:t>
      </w:r>
      <w:r w:rsidRPr="00B173D0">
        <w:rPr>
          <w:rFonts w:ascii="Arial" w:hAnsi="Arial" w:cs="Arial"/>
        </w:rPr>
        <w:t xml:space="preserve"> </w:t>
      </w:r>
      <w:r w:rsidR="00C11B4D" w:rsidRPr="00B173D0">
        <w:rPr>
          <w:rFonts w:ascii="Arial" w:eastAsia="Segoe UI Symbol" w:hAnsi="Arial" w:cs="Arial"/>
          <w:color w:val="000000"/>
          <w:lang w:eastAsia="pl-PL"/>
        </w:rPr>
        <w:t>dla każdego zdającego</w:t>
      </w:r>
      <w:r w:rsidR="00C11B4D" w:rsidRPr="00B173D0">
        <w:rPr>
          <w:rFonts w:ascii="Arial" w:hAnsi="Arial" w:cs="Arial"/>
        </w:rPr>
        <w:t xml:space="preserve"> </w:t>
      </w:r>
      <w:r w:rsidRPr="00B173D0">
        <w:rPr>
          <w:rFonts w:ascii="Arial" w:hAnsi="Arial" w:cs="Arial"/>
        </w:rPr>
        <w:t>- stolik i krzesło</w:t>
      </w:r>
      <w:r w:rsidR="003D09A0" w:rsidRPr="00B173D0">
        <w:rPr>
          <w:rFonts w:ascii="Arial" w:hAnsi="Arial" w:cs="Arial"/>
        </w:rPr>
        <w:t xml:space="preserve"> </w:t>
      </w:r>
      <w:r w:rsidR="00C11B4D" w:rsidRPr="00B173D0">
        <w:rPr>
          <w:rFonts w:ascii="Arial" w:eastAsia="Segoe UI Symbol" w:hAnsi="Arial" w:cs="Arial"/>
          <w:color w:val="000000"/>
          <w:lang w:eastAsia="pl-PL"/>
        </w:rPr>
        <w:t xml:space="preserve">(do rozłożenia dokumentacji), </w:t>
      </w:r>
      <w:r w:rsidR="003D09A0" w:rsidRPr="00B173D0">
        <w:rPr>
          <w:rFonts w:ascii="Arial" w:hAnsi="Arial" w:cs="Arial"/>
        </w:rPr>
        <w:t>kalkulator prosty</w:t>
      </w:r>
      <w:r w:rsidR="00C11B4D" w:rsidRPr="00B173D0">
        <w:rPr>
          <w:rFonts w:ascii="Arial" w:hAnsi="Arial" w:cs="Arial"/>
        </w:rPr>
        <w:t>,</w:t>
      </w:r>
    </w:p>
    <w:p w14:paraId="5E6F9D08" w14:textId="63FF23DD" w:rsidR="00A94BD8" w:rsidRPr="00B173D0" w:rsidRDefault="00A94BD8" w:rsidP="001F0349">
      <w:pPr>
        <w:pStyle w:val="Tekstpodstawowy21"/>
        <w:numPr>
          <w:ilvl w:val="0"/>
          <w:numId w:val="16"/>
        </w:numPr>
        <w:spacing w:line="240" w:lineRule="auto"/>
        <w:ind w:left="714" w:hanging="357"/>
        <w:jc w:val="both"/>
        <w:rPr>
          <w:color w:val="000000"/>
          <w:sz w:val="22"/>
          <w:szCs w:val="22"/>
        </w:rPr>
      </w:pPr>
      <w:r w:rsidRPr="00B173D0">
        <w:rPr>
          <w:b/>
          <w:color w:val="000000"/>
          <w:sz w:val="22"/>
          <w:szCs w:val="22"/>
        </w:rPr>
        <w:lastRenderedPageBreak/>
        <w:t xml:space="preserve">indywidualne stanowisko laboratoryjne dla jednego zdającego: </w:t>
      </w:r>
      <w:r w:rsidRPr="00B173D0">
        <w:rPr>
          <w:color w:val="000000"/>
          <w:sz w:val="22"/>
          <w:szCs w:val="22"/>
        </w:rPr>
        <w:t>stół laboratoryjny pokryty materiałem odpornym na chemikalia, o długości ok. 150 cm</w:t>
      </w:r>
      <w:r w:rsidR="00BB3B23" w:rsidRPr="00B173D0">
        <w:rPr>
          <w:color w:val="000000"/>
          <w:sz w:val="22"/>
          <w:szCs w:val="22"/>
        </w:rPr>
        <w:t xml:space="preserve"> dla zdającego, z </w:t>
      </w:r>
      <w:r w:rsidRPr="00B173D0">
        <w:rPr>
          <w:color w:val="000000"/>
          <w:sz w:val="22"/>
          <w:szCs w:val="22"/>
        </w:rPr>
        <w:t>doprowadzoną instalacją elektryczną 230 V oraz instalacją wodno-kanalizacyjną, gazową</w:t>
      </w:r>
      <w:r w:rsidR="00C11B4D" w:rsidRPr="00B173D0">
        <w:rPr>
          <w:color w:val="000000"/>
          <w:sz w:val="22"/>
          <w:szCs w:val="22"/>
        </w:rPr>
        <w:t xml:space="preserve"> </w:t>
      </w:r>
      <w:r w:rsidR="00C11B4D" w:rsidRPr="00B173D0">
        <w:rPr>
          <w:color w:val="000000"/>
          <w:sz w:val="22"/>
          <w:szCs w:val="22"/>
          <w:lang w:eastAsia="pl-PL"/>
        </w:rPr>
        <w:t>(tylko w przypadku stosowania</w:t>
      </w:r>
      <w:r w:rsidR="00C11B4D" w:rsidRPr="00B173D0">
        <w:rPr>
          <w:color w:val="FF0000"/>
          <w:sz w:val="22"/>
          <w:szCs w:val="22"/>
          <w:lang w:eastAsia="pl-PL"/>
        </w:rPr>
        <w:t>,</w:t>
      </w:r>
      <w:r w:rsidR="00C11B4D" w:rsidRPr="00B173D0">
        <w:rPr>
          <w:color w:val="000000"/>
          <w:sz w:val="22"/>
          <w:szCs w:val="22"/>
          <w:lang w:eastAsia="pl-PL"/>
        </w:rPr>
        <w:t xml:space="preserve"> jako źródła energii palnika gazowego);</w:t>
      </w:r>
      <w:r w:rsidRPr="00B173D0">
        <w:rPr>
          <w:color w:val="000000"/>
          <w:sz w:val="22"/>
          <w:szCs w:val="22"/>
        </w:rPr>
        <w:t xml:space="preserve"> oświetlone zgodnie z normą, taboret dla zdającego</w:t>
      </w:r>
      <w:r w:rsidR="00C11B4D" w:rsidRPr="00B173D0">
        <w:rPr>
          <w:color w:val="000000"/>
          <w:sz w:val="22"/>
          <w:szCs w:val="22"/>
        </w:rPr>
        <w:t>,</w:t>
      </w:r>
    </w:p>
    <w:p w14:paraId="7AE82B8C" w14:textId="423B68CE" w:rsidR="00A94BD8" w:rsidRPr="00B173D0" w:rsidRDefault="00A94BD8" w:rsidP="001F0349">
      <w:pPr>
        <w:pStyle w:val="Tekstpodstawowy21"/>
        <w:numPr>
          <w:ilvl w:val="0"/>
          <w:numId w:val="16"/>
        </w:numPr>
        <w:spacing w:after="120" w:line="240" w:lineRule="auto"/>
        <w:ind w:left="714" w:hanging="357"/>
        <w:jc w:val="both"/>
        <w:rPr>
          <w:color w:val="000000"/>
          <w:sz w:val="22"/>
          <w:szCs w:val="22"/>
        </w:rPr>
      </w:pPr>
      <w:r w:rsidRPr="00B173D0">
        <w:rPr>
          <w:b/>
          <w:color w:val="000000"/>
          <w:sz w:val="22"/>
          <w:szCs w:val="22"/>
        </w:rPr>
        <w:t xml:space="preserve">wspólne stanowisko/stanowiska dla kilku zdających </w:t>
      </w:r>
      <w:r w:rsidR="00BB3B23" w:rsidRPr="00B173D0">
        <w:rPr>
          <w:b/>
          <w:sz w:val="22"/>
          <w:szCs w:val="22"/>
        </w:rPr>
        <w:t>–</w:t>
      </w:r>
      <w:r w:rsidRPr="00B173D0">
        <w:rPr>
          <w:b/>
          <w:color w:val="000000"/>
          <w:sz w:val="22"/>
          <w:szCs w:val="22"/>
        </w:rPr>
        <w:t xml:space="preserve"> część pomieszczenia laboratoryjnego/hali technologicznej</w:t>
      </w:r>
      <w:r w:rsidRPr="00B173D0">
        <w:rPr>
          <w:color w:val="000000"/>
          <w:sz w:val="22"/>
          <w:szCs w:val="22"/>
        </w:rPr>
        <w:t xml:space="preserve"> wyposażonego w sprzęt ogólnie dostępny niezbędny do realizacji zadań egzaminacyjnych, </w:t>
      </w:r>
      <w:r w:rsidR="00C11B4D" w:rsidRPr="00B173D0">
        <w:rPr>
          <w:color w:val="000000"/>
          <w:sz w:val="22"/>
          <w:szCs w:val="22"/>
          <w:lang w:eastAsia="pl-PL"/>
        </w:rPr>
        <w:t xml:space="preserve">z dostępem do dygestorium </w:t>
      </w:r>
      <w:r w:rsidRPr="00B173D0">
        <w:rPr>
          <w:color w:val="000000"/>
          <w:sz w:val="22"/>
          <w:szCs w:val="22"/>
        </w:rPr>
        <w:t>z</w:t>
      </w:r>
      <w:r w:rsidR="00C11B4D" w:rsidRPr="00B173D0">
        <w:rPr>
          <w:color w:val="000000"/>
          <w:sz w:val="22"/>
          <w:szCs w:val="22"/>
        </w:rPr>
        <w:t> </w:t>
      </w:r>
      <w:r w:rsidRPr="00B173D0">
        <w:rPr>
          <w:color w:val="000000"/>
          <w:sz w:val="22"/>
          <w:szCs w:val="22"/>
        </w:rPr>
        <w:t>wentylacją grawitacyjną</w:t>
      </w:r>
      <w:r w:rsidR="00BB3B23" w:rsidRPr="00B173D0">
        <w:rPr>
          <w:color w:val="000000"/>
          <w:sz w:val="22"/>
          <w:szCs w:val="22"/>
        </w:rPr>
        <w:t xml:space="preserve"> i </w:t>
      </w:r>
      <w:r w:rsidRPr="00B173D0">
        <w:rPr>
          <w:color w:val="000000"/>
          <w:sz w:val="22"/>
          <w:szCs w:val="22"/>
        </w:rPr>
        <w:t>mechaniczną.</w:t>
      </w:r>
    </w:p>
    <w:p w14:paraId="37DB8C6D" w14:textId="77777777" w:rsidR="00A94BD8" w:rsidRPr="00B173D0" w:rsidRDefault="00A94BD8" w:rsidP="001F0349">
      <w:pPr>
        <w:pStyle w:val="Akapitzlist"/>
        <w:spacing w:after="0" w:line="240" w:lineRule="auto"/>
        <w:ind w:left="0"/>
        <w:jc w:val="both"/>
        <w:rPr>
          <w:rFonts w:ascii="Arial" w:hAnsi="Arial" w:cs="Arial"/>
          <w:color w:val="000000"/>
        </w:rPr>
      </w:pPr>
      <w:r w:rsidRPr="00B173D0">
        <w:rPr>
          <w:rFonts w:ascii="Arial" w:hAnsi="Arial" w:cs="Arial"/>
          <w:b/>
          <w:color w:val="000000"/>
        </w:rPr>
        <w:t>Dodatkowo ośrodek egzaminacyjny powinien posiadać pomieszczenie przygotowawcze na odczynniki chemiczne i odpady.</w:t>
      </w:r>
    </w:p>
    <w:p w14:paraId="7CA70118" w14:textId="77777777" w:rsidR="00A94BD8" w:rsidRPr="00B173D0" w:rsidRDefault="00A94BD8" w:rsidP="00A735DF">
      <w:pPr>
        <w:spacing w:before="120" w:after="0" w:line="240" w:lineRule="auto"/>
        <w:rPr>
          <w:rFonts w:ascii="Arial" w:hAnsi="Arial" w:cs="Arial"/>
          <w:b/>
        </w:rPr>
      </w:pPr>
      <w:r w:rsidRPr="00B173D0">
        <w:rPr>
          <w:rFonts w:ascii="Arial" w:hAnsi="Arial" w:cs="Arial"/>
          <w:b/>
        </w:rPr>
        <w:t>Tabela 3. Wyposażenie stanowiska egzaminacyjnego dla 1 zdającego</w:t>
      </w:r>
    </w:p>
    <w:tbl>
      <w:tblPr>
        <w:tblW w:w="0" w:type="auto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3020"/>
        <w:gridCol w:w="3442"/>
        <w:gridCol w:w="1295"/>
        <w:gridCol w:w="915"/>
      </w:tblGrid>
      <w:tr w:rsidR="00452049" w:rsidRPr="00B173D0" w14:paraId="696E90DE" w14:textId="77777777" w:rsidTr="00B9536F">
        <w:trPr>
          <w:cantSplit/>
          <w:trHeight w:val="568"/>
        </w:trPr>
        <w:tc>
          <w:tcPr>
            <w:tcW w:w="0" w:type="auto"/>
            <w:shd w:val="clear" w:color="auto" w:fill="D9D9D9"/>
            <w:vAlign w:val="center"/>
          </w:tcPr>
          <w:p w14:paraId="2DE1EB35" w14:textId="77777777" w:rsidR="00A94BD8" w:rsidRPr="00B173D0" w:rsidRDefault="00A94BD8" w:rsidP="00B9536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lang w:val="pl-PL" w:eastAsia="pl-PL"/>
              </w:rPr>
            </w:pPr>
            <w:r w:rsidRPr="00B173D0">
              <w:rPr>
                <w:rFonts w:ascii="Arial" w:hAnsi="Arial" w:cs="Arial"/>
                <w:b/>
                <w:lang w:val="pl-PL" w:eastAsia="pl-PL"/>
              </w:rPr>
              <w:t>Lp.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F0922E6" w14:textId="77777777" w:rsidR="00A94BD8" w:rsidRPr="00B173D0" w:rsidRDefault="00A94BD8" w:rsidP="00B9536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lang w:val="pl-PL" w:eastAsia="pl-PL"/>
              </w:rPr>
            </w:pPr>
            <w:r w:rsidRPr="00B173D0">
              <w:rPr>
                <w:rFonts w:ascii="Arial" w:hAnsi="Arial" w:cs="Arial"/>
                <w:b/>
                <w:lang w:val="pl-PL" w:eastAsia="pl-PL"/>
              </w:rPr>
              <w:t>Nazwa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C8CB8CF" w14:textId="77777777" w:rsidR="00A94BD8" w:rsidRPr="00B173D0" w:rsidRDefault="00A94BD8" w:rsidP="00B9536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lang w:val="pl-PL" w:eastAsia="pl-PL"/>
              </w:rPr>
            </w:pPr>
            <w:r w:rsidRPr="00B173D0">
              <w:rPr>
                <w:rFonts w:ascii="Arial" w:hAnsi="Arial" w:cs="Arial"/>
                <w:b/>
                <w:lang w:val="pl-PL" w:eastAsia="pl-PL"/>
              </w:rPr>
              <w:t xml:space="preserve">Istotne funkcje- parametry </w:t>
            </w:r>
            <w:r w:rsidRPr="00B173D0">
              <w:rPr>
                <w:rFonts w:ascii="Arial" w:hAnsi="Arial" w:cs="Arial"/>
                <w:b/>
                <w:lang w:val="pl-PL" w:eastAsia="pl-PL"/>
              </w:rPr>
              <w:br/>
              <w:t>techniczno-eksploatacyjne/uwagi</w:t>
            </w:r>
          </w:p>
        </w:tc>
        <w:tc>
          <w:tcPr>
            <w:tcW w:w="0" w:type="auto"/>
            <w:shd w:val="clear" w:color="auto" w:fill="D9D9D9"/>
          </w:tcPr>
          <w:p w14:paraId="2D9A9C37" w14:textId="77777777" w:rsidR="00A94BD8" w:rsidRPr="00B173D0" w:rsidRDefault="00A94BD8" w:rsidP="00B9536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lang w:val="pl-PL" w:eastAsia="pl-PL"/>
              </w:rPr>
            </w:pPr>
            <w:r w:rsidRPr="00B173D0">
              <w:rPr>
                <w:rFonts w:ascii="Arial" w:hAnsi="Arial" w:cs="Arial"/>
                <w:b/>
                <w:lang w:val="pl-PL" w:eastAsia="pl-PL"/>
              </w:rPr>
              <w:t>Jednostka miary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F67BA9B" w14:textId="77777777" w:rsidR="00A94BD8" w:rsidRPr="00B173D0" w:rsidRDefault="00A94BD8" w:rsidP="00B9536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lang w:val="pl-PL" w:eastAsia="pl-PL"/>
              </w:rPr>
            </w:pPr>
            <w:r w:rsidRPr="00B173D0">
              <w:rPr>
                <w:rFonts w:ascii="Arial" w:hAnsi="Arial" w:cs="Arial"/>
                <w:b/>
                <w:lang w:val="pl-PL" w:eastAsia="pl-PL"/>
              </w:rPr>
              <w:t>Liczba</w:t>
            </w:r>
          </w:p>
        </w:tc>
      </w:tr>
      <w:tr w:rsidR="00A94BD8" w:rsidRPr="00B173D0" w14:paraId="2C9B95C3" w14:textId="77777777" w:rsidTr="00AA6282">
        <w:trPr>
          <w:cantSplit/>
          <w:trHeight w:val="340"/>
        </w:trPr>
        <w:tc>
          <w:tcPr>
            <w:tcW w:w="0" w:type="auto"/>
            <w:gridSpan w:val="5"/>
            <w:shd w:val="clear" w:color="auto" w:fill="BFBFBF"/>
            <w:vAlign w:val="center"/>
          </w:tcPr>
          <w:p w14:paraId="51B87634" w14:textId="77777777" w:rsidR="00A94BD8" w:rsidRPr="00B173D0" w:rsidRDefault="00A94BD8" w:rsidP="00AA6282">
            <w:pPr>
              <w:pStyle w:val="Tekstpodstawowy21"/>
              <w:snapToGrid w:val="0"/>
              <w:spacing w:line="276" w:lineRule="auto"/>
              <w:rPr>
                <w:b/>
                <w:sz w:val="22"/>
                <w:szCs w:val="22"/>
              </w:rPr>
            </w:pPr>
            <w:r w:rsidRPr="00B173D0">
              <w:rPr>
                <w:b/>
                <w:sz w:val="22"/>
                <w:szCs w:val="22"/>
              </w:rPr>
              <w:t>urządzenia, aparaty</w:t>
            </w:r>
          </w:p>
        </w:tc>
      </w:tr>
      <w:tr w:rsidR="00452049" w:rsidRPr="00B173D0" w14:paraId="6EFB43AF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67CD30C1" w14:textId="77777777" w:rsidR="00A94BD8" w:rsidRPr="00B173D0" w:rsidRDefault="00A94BD8" w:rsidP="00AA6282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D450ED" w14:textId="5C53F9B7" w:rsidR="00A94BD8" w:rsidRPr="00B173D0" w:rsidRDefault="00E45E4F" w:rsidP="00792CF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Flotownik</w:t>
            </w:r>
            <w:r w:rsidR="00260EA8" w:rsidRPr="00B173D0">
              <w:rPr>
                <w:rFonts w:ascii="Arial" w:hAnsi="Arial" w:cs="Arial"/>
              </w:rPr>
              <w:t xml:space="preserve"> (tę rolę p</w:t>
            </w:r>
            <w:r w:rsidR="00792CF7" w:rsidRPr="00B173D0">
              <w:rPr>
                <w:rFonts w:ascii="Arial" w:hAnsi="Arial" w:cs="Arial"/>
              </w:rPr>
              <w:t>ełni</w:t>
            </w:r>
            <w:r w:rsidR="00260EA8" w:rsidRPr="00B173D0">
              <w:rPr>
                <w:rFonts w:ascii="Arial" w:hAnsi="Arial" w:cs="Arial"/>
              </w:rPr>
              <w:t xml:space="preserve"> </w:t>
            </w:r>
            <w:r w:rsidRPr="00B173D0">
              <w:rPr>
                <w:rFonts w:ascii="Arial" w:hAnsi="Arial" w:cs="Arial"/>
              </w:rPr>
              <w:t>krystalizator</w:t>
            </w:r>
            <w:r w:rsidR="00260EA8" w:rsidRPr="00B173D0"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3174C0" w14:textId="77777777" w:rsidR="00A94BD8" w:rsidRPr="00B173D0" w:rsidRDefault="00260EA8" w:rsidP="00E45E4F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V= min.</w:t>
            </w:r>
            <w:r w:rsidR="00E45E4F" w:rsidRPr="00B173D0">
              <w:rPr>
                <w:rFonts w:ascii="Arial" w:hAnsi="Arial" w:cs="Arial"/>
              </w:rPr>
              <w:t>2</w:t>
            </w:r>
            <w:r w:rsidRPr="00B173D0">
              <w:rPr>
                <w:rFonts w:ascii="Arial" w:hAnsi="Arial" w:cs="Arial"/>
              </w:rPr>
              <w:t xml:space="preserve"> dm</w:t>
            </w:r>
            <w:r w:rsidRPr="00B173D0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6D58F617" w14:textId="77777777" w:rsidR="00A94BD8" w:rsidRPr="00B173D0" w:rsidRDefault="00260EA8" w:rsidP="00AA62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E5B271" w14:textId="77777777" w:rsidR="00A94BD8" w:rsidRPr="00B173D0" w:rsidRDefault="00260EA8" w:rsidP="00AA6282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452049" w:rsidRPr="00B173D0" w14:paraId="4B1D9F34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386077FA" w14:textId="77777777" w:rsidR="00260EA8" w:rsidRPr="00B173D0" w:rsidRDefault="00260EA8" w:rsidP="00AA6282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2.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E77EC5" w14:textId="79EBA05E" w:rsidR="00260EA8" w:rsidRPr="00B173D0" w:rsidRDefault="00260EA8" w:rsidP="00BB3B23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 xml:space="preserve">Mieszadło </w:t>
            </w:r>
            <w:r w:rsidR="003D09A0" w:rsidRPr="00B173D0">
              <w:rPr>
                <w:rFonts w:ascii="Arial" w:hAnsi="Arial" w:cs="Arial"/>
              </w:rPr>
              <w:t xml:space="preserve">mechaniczne </w:t>
            </w:r>
            <w:r w:rsidR="00BB3B23" w:rsidRPr="00B173D0">
              <w:rPr>
                <w:rFonts w:ascii="Arial" w:hAnsi="Arial" w:cs="Arial"/>
              </w:rPr>
              <w:t>z </w:t>
            </w:r>
            <w:r w:rsidRPr="00B173D0">
              <w:rPr>
                <w:rFonts w:ascii="Arial" w:hAnsi="Arial" w:cs="Arial"/>
              </w:rPr>
              <w:t xml:space="preserve">napędem elektrycznym </w:t>
            </w:r>
            <w:r w:rsidR="00BB3B23" w:rsidRPr="00B173D0">
              <w:rPr>
                <w:rFonts w:ascii="Arial" w:hAnsi="Arial" w:cs="Arial"/>
              </w:rPr>
              <w:t>+ </w:t>
            </w:r>
            <w:r w:rsidRPr="00B173D0">
              <w:rPr>
                <w:rFonts w:ascii="Arial" w:hAnsi="Arial" w:cs="Arial"/>
              </w:rPr>
              <w:t>statyw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CCF229" w14:textId="77777777" w:rsidR="00BB3B23" w:rsidRPr="00B173D0" w:rsidRDefault="00260EA8" w:rsidP="00BB3B23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Regulacja prędkości obrotowej, (mi</w:t>
            </w:r>
            <w:r w:rsidR="00BB3B23" w:rsidRPr="00B173D0">
              <w:rPr>
                <w:rFonts w:ascii="Arial" w:hAnsi="Arial" w:cs="Arial"/>
              </w:rPr>
              <w:t>n. zakres 80 ÷ 500 obr./min.) – </w:t>
            </w:r>
            <w:r w:rsidRPr="00B173D0">
              <w:rPr>
                <w:rFonts w:ascii="Arial" w:hAnsi="Arial" w:cs="Arial"/>
              </w:rPr>
              <w:t xml:space="preserve">element mieszający dostosowany wielkością do </w:t>
            </w:r>
            <w:r w:rsidR="00E45E4F" w:rsidRPr="00B173D0">
              <w:rPr>
                <w:rFonts w:ascii="Arial" w:hAnsi="Arial" w:cs="Arial"/>
              </w:rPr>
              <w:t xml:space="preserve">krystalizatora </w:t>
            </w:r>
          </w:p>
          <w:p w14:paraId="0AA94438" w14:textId="77777777" w:rsidR="00BB3B23" w:rsidRPr="00B173D0" w:rsidRDefault="00E45E4F" w:rsidP="00BB3B23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V = 2 dm</w:t>
            </w:r>
            <w:r w:rsidRPr="00B173D0">
              <w:rPr>
                <w:rFonts w:ascii="Arial" w:hAnsi="Arial" w:cs="Arial"/>
                <w:vertAlign w:val="superscript"/>
              </w:rPr>
              <w:t xml:space="preserve">3 </w:t>
            </w:r>
            <w:r w:rsidRPr="00B173D0">
              <w:rPr>
                <w:rFonts w:ascii="Arial" w:hAnsi="Arial" w:cs="Arial"/>
              </w:rPr>
              <w:t xml:space="preserve">i </w:t>
            </w:r>
            <w:r w:rsidR="00260EA8" w:rsidRPr="00B173D0">
              <w:rPr>
                <w:rFonts w:ascii="Arial" w:hAnsi="Arial" w:cs="Arial"/>
              </w:rPr>
              <w:t>zlewki V = 1dm</w:t>
            </w:r>
            <w:r w:rsidR="00260EA8" w:rsidRPr="00B173D0">
              <w:rPr>
                <w:rFonts w:ascii="Arial" w:hAnsi="Arial" w:cs="Arial"/>
                <w:vertAlign w:val="superscript"/>
              </w:rPr>
              <w:t>3</w:t>
            </w:r>
            <w:r w:rsidRPr="00B173D0">
              <w:rPr>
                <w:rFonts w:ascii="Arial" w:hAnsi="Arial" w:cs="Arial"/>
              </w:rPr>
              <w:t xml:space="preserve"> </w:t>
            </w:r>
          </w:p>
          <w:p w14:paraId="36F73A50" w14:textId="1AAAC53A" w:rsidR="00260EA8" w:rsidRPr="00B173D0" w:rsidRDefault="00E45E4F" w:rsidP="00BB3B23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  <w:i/>
              </w:rPr>
              <w:t>(w razie konieczności dwa elementy mieszające o różnych wielkościach</w:t>
            </w:r>
            <w:r w:rsidR="00185649" w:rsidRPr="00B173D0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0" w:type="auto"/>
            <w:vAlign w:val="center"/>
          </w:tcPr>
          <w:p w14:paraId="4584D45F" w14:textId="77777777" w:rsidR="00260EA8" w:rsidRPr="00B173D0" w:rsidRDefault="00260EA8" w:rsidP="00AA62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komplet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D41B07" w14:textId="77777777" w:rsidR="00260EA8" w:rsidRPr="00B173D0" w:rsidRDefault="00260EA8" w:rsidP="00AA6282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452049" w:rsidRPr="00B173D0" w14:paraId="47395B35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4A71688E" w14:textId="77777777" w:rsidR="00091E37" w:rsidRPr="00B173D0" w:rsidRDefault="00091E37" w:rsidP="00AA6282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3.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C4E12E" w14:textId="21E23861" w:rsidR="00091E37" w:rsidRPr="00B173D0" w:rsidRDefault="00091E37" w:rsidP="00452049">
            <w:pPr>
              <w:spacing w:after="6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Sprężarka z zestawem węży do łączenia, zaworem redukcyjnym</w:t>
            </w:r>
            <w:r w:rsidR="00452049" w:rsidRPr="00B173D0">
              <w:rPr>
                <w:rFonts w:ascii="Arial" w:hAnsi="Arial" w:cs="Arial"/>
              </w:rPr>
              <w:t>*</w:t>
            </w:r>
            <w:r w:rsidRPr="00B173D0">
              <w:rPr>
                <w:rFonts w:ascii="Arial" w:hAnsi="Arial" w:cs="Arial"/>
              </w:rPr>
              <w:t>,  rotametrem</w:t>
            </w:r>
            <w:r w:rsidR="00BB3B23" w:rsidRPr="00B173D0">
              <w:rPr>
                <w:rFonts w:ascii="Arial" w:hAnsi="Arial" w:cs="Arial"/>
              </w:rPr>
              <w:t xml:space="preserve"> </w:t>
            </w:r>
            <w:r w:rsidRPr="00B173D0">
              <w:rPr>
                <w:rFonts w:ascii="Arial" w:hAnsi="Arial" w:cs="Arial"/>
              </w:rPr>
              <w:t xml:space="preserve"> i bełkotką + statyw</w:t>
            </w:r>
          </w:p>
          <w:p w14:paraId="4AFF9A7F" w14:textId="77777777" w:rsidR="00091E37" w:rsidRPr="00B173D0" w:rsidRDefault="00452049" w:rsidP="00452049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B173D0">
              <w:rPr>
                <w:rFonts w:ascii="Arial" w:hAnsi="Arial" w:cs="Arial"/>
                <w:i/>
              </w:rPr>
              <w:t>*/</w:t>
            </w:r>
            <w:r w:rsidR="00091E37" w:rsidRPr="00B173D0">
              <w:rPr>
                <w:rFonts w:ascii="Arial" w:hAnsi="Arial" w:cs="Arial"/>
                <w:i/>
              </w:rPr>
              <w:t xml:space="preserve">zawór redukcyjny – do umieszczenia miedzy sprężarką a rotametrem -  </w:t>
            </w:r>
            <w:r w:rsidRPr="00B173D0">
              <w:rPr>
                <w:rFonts w:ascii="Arial" w:hAnsi="Arial" w:cs="Arial"/>
                <w:i/>
              </w:rPr>
              <w:t>tylko w sytuacji, gdy</w:t>
            </w:r>
            <w:r w:rsidR="00091E37" w:rsidRPr="00B173D0">
              <w:rPr>
                <w:rFonts w:ascii="Arial" w:hAnsi="Arial" w:cs="Arial"/>
                <w:i/>
              </w:rPr>
              <w:t xml:space="preserve"> przygotowany rotametr</w:t>
            </w:r>
            <w:r w:rsidRPr="00B173D0">
              <w:rPr>
                <w:rFonts w:ascii="Arial" w:hAnsi="Arial" w:cs="Arial"/>
                <w:i/>
              </w:rPr>
              <w:t xml:space="preserve"> nie ma wbudowanego takiego zaworu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D6CC7C" w14:textId="77777777" w:rsidR="00091E37" w:rsidRPr="00B173D0" w:rsidRDefault="00091E37" w:rsidP="00091E3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Wielkość bełkotki dopasowana do rozmiaru krystalizatora (flotownika)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6F7C6D" w14:textId="77777777" w:rsidR="00091E37" w:rsidRPr="00B173D0" w:rsidRDefault="00091E37" w:rsidP="00AA62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komplet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053119" w14:textId="77777777" w:rsidR="00091E37" w:rsidRPr="00B173D0" w:rsidRDefault="00091E37" w:rsidP="00AA6282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091E37" w:rsidRPr="00B173D0" w14:paraId="2FE3A8CF" w14:textId="77777777" w:rsidTr="00AA6282">
        <w:trPr>
          <w:cantSplit/>
          <w:trHeight w:val="340"/>
        </w:trPr>
        <w:tc>
          <w:tcPr>
            <w:tcW w:w="0" w:type="auto"/>
            <w:gridSpan w:val="5"/>
            <w:shd w:val="clear" w:color="auto" w:fill="BFBFBF"/>
            <w:vAlign w:val="center"/>
          </w:tcPr>
          <w:p w14:paraId="7E6CD2E5" w14:textId="77777777" w:rsidR="00091E37" w:rsidRPr="00B173D0" w:rsidRDefault="00091E37" w:rsidP="00AA6282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B173D0">
              <w:rPr>
                <w:b/>
                <w:sz w:val="22"/>
                <w:szCs w:val="22"/>
              </w:rPr>
              <w:t>narzędzia, sprzęt</w:t>
            </w:r>
          </w:p>
        </w:tc>
      </w:tr>
      <w:tr w:rsidR="00452049" w:rsidRPr="00B173D0" w14:paraId="0D5D9077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4BCFCC5D" w14:textId="77777777" w:rsidR="00091E37" w:rsidRPr="00B173D0" w:rsidRDefault="00091E37" w:rsidP="00AA6282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4.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DFEA57" w14:textId="77777777" w:rsidR="00091E37" w:rsidRPr="00B173D0" w:rsidRDefault="00091E37" w:rsidP="00AA6282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Cylinder miarowy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2E14A7" w14:textId="77777777" w:rsidR="00091E37" w:rsidRPr="00B173D0" w:rsidRDefault="00452049" w:rsidP="00FE63A8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V = 500 cm</w:t>
            </w:r>
            <w:r w:rsidRPr="00B173D0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0CDB06B0" w14:textId="77777777" w:rsidR="00091E37" w:rsidRPr="00B173D0" w:rsidRDefault="00091E37" w:rsidP="00AA62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9C545F" w14:textId="77777777" w:rsidR="00091E37" w:rsidRPr="00B173D0" w:rsidRDefault="00091E37" w:rsidP="00AA6282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452049" w:rsidRPr="00B173D0" w14:paraId="79720684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597BD170" w14:textId="77777777" w:rsidR="00091E37" w:rsidRPr="00B173D0" w:rsidRDefault="00091E37" w:rsidP="00AA6282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5.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1E95F8" w14:textId="77777777" w:rsidR="00091E37" w:rsidRPr="00B173D0" w:rsidRDefault="00091E37" w:rsidP="002704B4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Zlewka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6C3497" w14:textId="77777777" w:rsidR="00091E37" w:rsidRPr="00B173D0" w:rsidRDefault="00091E37" w:rsidP="00AA6282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V = 1 dm</w:t>
            </w:r>
            <w:r w:rsidRPr="00B173D0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302A7B78" w14:textId="77777777" w:rsidR="00091E37" w:rsidRPr="00B173D0" w:rsidRDefault="00091E37" w:rsidP="00AA62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CF72BF" w14:textId="77777777" w:rsidR="00091E37" w:rsidRPr="00B173D0" w:rsidRDefault="00B9536F" w:rsidP="00AA6282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2</w:t>
            </w:r>
          </w:p>
        </w:tc>
      </w:tr>
      <w:tr w:rsidR="00452049" w:rsidRPr="00B173D0" w14:paraId="4F81B907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2670DCD5" w14:textId="77777777" w:rsidR="00091E37" w:rsidRPr="00B173D0" w:rsidRDefault="00091E37" w:rsidP="00AA6282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6.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D499FD" w14:textId="77777777" w:rsidR="00091E37" w:rsidRPr="00B173D0" w:rsidRDefault="00091E37" w:rsidP="002704B4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 xml:space="preserve">Zlewka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246B1B" w14:textId="77777777" w:rsidR="00091E37" w:rsidRPr="00B173D0" w:rsidRDefault="00091E37" w:rsidP="002704B4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V = 500 cm</w:t>
            </w:r>
            <w:r w:rsidRPr="00B173D0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2D2DCFBD" w14:textId="77777777" w:rsidR="00091E37" w:rsidRPr="00B173D0" w:rsidRDefault="00091E37" w:rsidP="00AA62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8752D6" w14:textId="77777777" w:rsidR="00091E37" w:rsidRPr="00B173D0" w:rsidRDefault="00452049" w:rsidP="002704B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2</w:t>
            </w:r>
          </w:p>
        </w:tc>
      </w:tr>
      <w:tr w:rsidR="00B9536F" w:rsidRPr="00B173D0" w14:paraId="032D3AC7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3EA420DA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7.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8D26D5" w14:textId="77777777" w:rsidR="00B9536F" w:rsidRPr="00B173D0" w:rsidRDefault="00B9536F" w:rsidP="00AA6282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Krystalizator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1798D6" w14:textId="77777777" w:rsidR="00B9536F" w:rsidRPr="00B173D0" w:rsidRDefault="00B9536F" w:rsidP="004A0CE4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V = 1 dm</w:t>
            </w:r>
            <w:r w:rsidRPr="00B173D0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5F4F3351" w14:textId="77777777" w:rsidR="00B9536F" w:rsidRPr="00B173D0" w:rsidRDefault="00B9536F" w:rsidP="004A0CE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7081B7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B9536F" w:rsidRPr="00B173D0" w14:paraId="3BFDF3F1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793489FB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8.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9E4A09" w14:textId="77777777" w:rsidR="00B9536F" w:rsidRPr="00B173D0" w:rsidRDefault="00B9536F" w:rsidP="00AA6282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Pojemnik do ważenia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8B22BF" w14:textId="77777777" w:rsidR="00B9536F" w:rsidRPr="00B173D0" w:rsidRDefault="00B9536F" w:rsidP="00452049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na ok. 400 g mieszaniny miału węglowego z piaskiem</w:t>
            </w:r>
          </w:p>
        </w:tc>
        <w:tc>
          <w:tcPr>
            <w:tcW w:w="0" w:type="auto"/>
            <w:vAlign w:val="center"/>
          </w:tcPr>
          <w:p w14:paraId="42C0CD62" w14:textId="77777777" w:rsidR="00B9536F" w:rsidRPr="00B173D0" w:rsidRDefault="00B9536F" w:rsidP="00AA62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93F3D4" w14:textId="77777777" w:rsidR="00B9536F" w:rsidRPr="00B173D0" w:rsidRDefault="00B9536F" w:rsidP="00AA6282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B9536F" w:rsidRPr="00B173D0" w14:paraId="6CCACA93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18843BFF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9.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FE5824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Pipeta wielomiarowa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8820E3" w14:textId="77777777" w:rsidR="00B9536F" w:rsidRPr="00B173D0" w:rsidRDefault="00B9536F" w:rsidP="00034D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V = 5 cm</w:t>
            </w:r>
            <w:r w:rsidRPr="00B173D0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54628D10" w14:textId="77777777" w:rsidR="00B9536F" w:rsidRPr="00B173D0" w:rsidRDefault="00B9536F" w:rsidP="00AA62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CA8E87" w14:textId="77777777" w:rsidR="00B9536F" w:rsidRPr="00B173D0" w:rsidRDefault="00B9536F" w:rsidP="00AA6282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B9536F" w:rsidRPr="00B173D0" w14:paraId="3DD4D97C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3ACA5B12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10.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148A26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Pipeta wielomiarowa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0487A8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V = 1 cm</w:t>
            </w:r>
            <w:r w:rsidRPr="00B173D0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5BD5062E" w14:textId="77777777" w:rsidR="00B9536F" w:rsidRPr="00B173D0" w:rsidRDefault="00B9536F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5B0B80" w14:textId="77777777" w:rsidR="00B9536F" w:rsidRPr="00B173D0" w:rsidRDefault="00B9536F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B9536F" w:rsidRPr="00B173D0" w14:paraId="322F1137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29A8356D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11.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166619" w14:textId="77777777" w:rsidR="00B9536F" w:rsidRPr="00B173D0" w:rsidRDefault="00B9536F" w:rsidP="00034D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 xml:space="preserve">Sito laboratoryjne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579C35" w14:textId="77777777" w:rsidR="00B9536F" w:rsidRPr="00B173D0" w:rsidRDefault="00B9536F" w:rsidP="004F541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o oczkach 1 mm</w:t>
            </w:r>
            <w:r w:rsidR="004F5417" w:rsidRPr="00B173D0">
              <w:rPr>
                <w:rFonts w:ascii="Arial" w:hAnsi="Arial" w:cs="Arial"/>
              </w:rPr>
              <w:t xml:space="preserve"> – </w:t>
            </w:r>
            <w:r w:rsidR="004F5417" w:rsidRPr="00B173D0">
              <w:rPr>
                <w:rFonts w:ascii="Arial" w:hAnsi="Arial" w:cs="Arial"/>
                <w:i/>
              </w:rPr>
              <w:t>do zbierania piany flotacyjnej</w:t>
            </w:r>
          </w:p>
        </w:tc>
        <w:tc>
          <w:tcPr>
            <w:tcW w:w="0" w:type="auto"/>
            <w:vAlign w:val="center"/>
          </w:tcPr>
          <w:p w14:paraId="37106FE7" w14:textId="77777777" w:rsidR="00B9536F" w:rsidRPr="00B173D0" w:rsidRDefault="00B9536F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A1B1CF" w14:textId="77777777" w:rsidR="00B9536F" w:rsidRPr="00B173D0" w:rsidRDefault="00B9536F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B9536F" w:rsidRPr="00B173D0" w14:paraId="2063BDEE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52B43B9A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12.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5F6DDE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Łopatka/łyżka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06BF34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44E21AC3" w14:textId="77777777" w:rsidR="00B9536F" w:rsidRPr="00B173D0" w:rsidRDefault="00B9536F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2981C2" w14:textId="77777777" w:rsidR="00B9536F" w:rsidRPr="00B173D0" w:rsidRDefault="00B9536F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B9536F" w:rsidRPr="00B173D0" w14:paraId="77E669AD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2D7A0DC2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lastRenderedPageBreak/>
              <w:t>13.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6E8B17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Etykiety samoprzylepne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DAD35D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32EB60BE" w14:textId="77777777" w:rsidR="00B9536F" w:rsidRPr="00B173D0" w:rsidRDefault="00B9536F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EB1738" w14:textId="77777777" w:rsidR="00B9536F" w:rsidRPr="00B173D0" w:rsidRDefault="00B9536F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3</w:t>
            </w:r>
          </w:p>
        </w:tc>
      </w:tr>
      <w:tr w:rsidR="00B9536F" w:rsidRPr="00B173D0" w14:paraId="75D54BE8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5D7103BD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14.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A94718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Pisak wodoodporny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1950F7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0643E721" w14:textId="77777777" w:rsidR="00B9536F" w:rsidRPr="00B173D0" w:rsidRDefault="00B9536F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0696D4" w14:textId="77777777" w:rsidR="00B9536F" w:rsidRPr="00B173D0" w:rsidRDefault="00B9536F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B9536F" w:rsidRPr="00B173D0" w14:paraId="14CA44E9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12CDFE18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15.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99871C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 xml:space="preserve">Kalkulator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E0ECFA" w14:textId="77777777" w:rsidR="00B9536F" w:rsidRPr="00B173D0" w:rsidRDefault="003D09A0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prosty</w:t>
            </w:r>
          </w:p>
        </w:tc>
        <w:tc>
          <w:tcPr>
            <w:tcW w:w="0" w:type="auto"/>
            <w:vAlign w:val="center"/>
          </w:tcPr>
          <w:p w14:paraId="56F00850" w14:textId="77777777" w:rsidR="00B9536F" w:rsidRPr="00B173D0" w:rsidRDefault="00B9536F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7BC891" w14:textId="77777777" w:rsidR="00B9536F" w:rsidRPr="00B173D0" w:rsidRDefault="00B9536F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B9536F" w:rsidRPr="00B173D0" w14:paraId="7E66426F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2EC25724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16.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95D844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Okulary ochronne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96A0E3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10A70BCB" w14:textId="77777777" w:rsidR="00B9536F" w:rsidRPr="00B173D0" w:rsidRDefault="00B9536F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7C30BA" w14:textId="77777777" w:rsidR="00B9536F" w:rsidRPr="00B173D0" w:rsidRDefault="00B9536F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B9536F" w:rsidRPr="00B173D0" w14:paraId="1919315E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340F87B3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17.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D59CBE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Rękawiczki ochronne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EB0022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lateksowe</w:t>
            </w:r>
          </w:p>
        </w:tc>
        <w:tc>
          <w:tcPr>
            <w:tcW w:w="0" w:type="auto"/>
            <w:vAlign w:val="center"/>
          </w:tcPr>
          <w:p w14:paraId="3D7113C2" w14:textId="77777777" w:rsidR="00B9536F" w:rsidRPr="00B173D0" w:rsidRDefault="00B9536F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para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0FD989" w14:textId="77777777" w:rsidR="00B9536F" w:rsidRPr="00B173D0" w:rsidRDefault="00B9536F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B9536F" w:rsidRPr="00B173D0" w14:paraId="2659A29D" w14:textId="77777777" w:rsidTr="00AA6282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76879965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18.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14A503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Ręczniki papierowe (rolka)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B3E87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6AA419" w14:textId="77777777" w:rsidR="00B9536F" w:rsidRPr="00B173D0" w:rsidRDefault="00B9536F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263203" w14:textId="77777777" w:rsidR="00B9536F" w:rsidRPr="00B173D0" w:rsidRDefault="00B9536F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B9536F" w:rsidRPr="00B173D0" w14:paraId="6D5741AB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57C02EE2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19.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D389BE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 xml:space="preserve">Ściereczka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57F83F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31DB4189" w14:textId="77777777" w:rsidR="00B9536F" w:rsidRPr="00B173D0" w:rsidRDefault="00B9536F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6DFB87" w14:textId="77777777" w:rsidR="00B9536F" w:rsidRPr="00B173D0" w:rsidRDefault="00B9536F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B9536F" w:rsidRPr="00B173D0" w14:paraId="33A185FA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477F3A8D" w14:textId="77777777" w:rsidR="00B9536F" w:rsidRPr="00B173D0" w:rsidRDefault="00B9536F" w:rsidP="004A0CE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20.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F60FC2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Zmiotka + szufelka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C76BD4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758082A6" w14:textId="77777777" w:rsidR="00B9536F" w:rsidRPr="00B173D0" w:rsidRDefault="00B9536F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komplet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2103F4" w14:textId="77777777" w:rsidR="00B9536F" w:rsidRPr="00B173D0" w:rsidRDefault="00B9536F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B9536F" w:rsidRPr="00B173D0" w14:paraId="1190A687" w14:textId="77777777" w:rsidTr="00091E37">
        <w:trPr>
          <w:cantSplit/>
          <w:trHeight w:val="340"/>
        </w:trPr>
        <w:tc>
          <w:tcPr>
            <w:tcW w:w="0" w:type="auto"/>
            <w:shd w:val="clear" w:color="auto" w:fill="auto"/>
            <w:vAlign w:val="center"/>
          </w:tcPr>
          <w:p w14:paraId="569D9598" w14:textId="77777777" w:rsidR="00B9536F" w:rsidRPr="00B173D0" w:rsidRDefault="00B9536F" w:rsidP="00AA6282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21.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80D6E3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Uproszczone instrukcje obsługi maszyn i urządzeń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C0A72B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44D9FB41" w14:textId="77777777" w:rsidR="00B9536F" w:rsidRPr="00B173D0" w:rsidRDefault="00B9536F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88D642" w14:textId="77777777" w:rsidR="00B9536F" w:rsidRPr="00B173D0" w:rsidRDefault="00B9536F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wg. potrzeb</w:t>
            </w:r>
          </w:p>
        </w:tc>
      </w:tr>
      <w:tr w:rsidR="00B9536F" w:rsidRPr="00B173D0" w14:paraId="4A68B685" w14:textId="77777777" w:rsidTr="00B9536F">
        <w:trPr>
          <w:cantSplit/>
          <w:trHeight w:val="309"/>
        </w:trPr>
        <w:tc>
          <w:tcPr>
            <w:tcW w:w="0" w:type="auto"/>
            <w:gridSpan w:val="5"/>
            <w:shd w:val="clear" w:color="auto" w:fill="BFBFBF"/>
            <w:vAlign w:val="center"/>
          </w:tcPr>
          <w:p w14:paraId="755148F4" w14:textId="77777777" w:rsidR="00B9536F" w:rsidRPr="00B173D0" w:rsidRDefault="00B9536F" w:rsidP="00AA6282">
            <w:pPr>
              <w:pStyle w:val="Tekstpodstawowy21"/>
              <w:snapToGrid w:val="0"/>
              <w:spacing w:line="240" w:lineRule="auto"/>
              <w:rPr>
                <w:b/>
                <w:sz w:val="22"/>
                <w:szCs w:val="22"/>
              </w:rPr>
            </w:pPr>
            <w:r w:rsidRPr="00B173D0">
              <w:rPr>
                <w:b/>
                <w:sz w:val="22"/>
                <w:szCs w:val="22"/>
              </w:rPr>
              <w:t>aparatura kontrolno-pomiarowa</w:t>
            </w:r>
          </w:p>
        </w:tc>
      </w:tr>
      <w:tr w:rsidR="00B9536F" w:rsidRPr="00B173D0" w14:paraId="46F150A0" w14:textId="77777777" w:rsidTr="00976D15">
        <w:trPr>
          <w:cantSplit/>
          <w:trHeight w:val="3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EEC27" w14:textId="77777777" w:rsidR="00B9536F" w:rsidRPr="00B173D0" w:rsidRDefault="00B9536F" w:rsidP="00B953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22.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653DB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 xml:space="preserve">Czasomierz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BE189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stoper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80A99" w14:textId="77777777" w:rsidR="00B9536F" w:rsidRPr="00B173D0" w:rsidRDefault="00B9536F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B9ADF" w14:textId="77777777" w:rsidR="00B9536F" w:rsidRPr="00B173D0" w:rsidRDefault="00B9536F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B9536F" w:rsidRPr="00B173D0" w14:paraId="3116B8AB" w14:textId="77777777" w:rsidTr="00A20341">
        <w:trPr>
          <w:cantSplit/>
          <w:trHeight w:val="3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EEE61" w14:textId="77777777" w:rsidR="00B9536F" w:rsidRPr="00B173D0" w:rsidRDefault="00B9536F" w:rsidP="00B953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23.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BDA6C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Rotametr do powietrza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7639D" w14:textId="77777777" w:rsidR="00B9536F" w:rsidRPr="00B173D0" w:rsidRDefault="00B9536F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zakres pomiarowy 20÷220 dm</w:t>
            </w:r>
            <w:r w:rsidRPr="00B173D0">
              <w:rPr>
                <w:rFonts w:ascii="Arial" w:hAnsi="Arial" w:cs="Arial"/>
                <w:vertAlign w:val="superscript"/>
              </w:rPr>
              <w:t>3</w:t>
            </w:r>
            <w:r w:rsidRPr="00B173D0">
              <w:rPr>
                <w:rFonts w:ascii="Arial" w:hAnsi="Arial" w:cs="Arial"/>
              </w:rPr>
              <w:t>/h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5339C" w14:textId="77777777" w:rsidR="00B9536F" w:rsidRPr="00B173D0" w:rsidRDefault="00B9536F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9BCA5" w14:textId="77777777" w:rsidR="00B9536F" w:rsidRPr="00B173D0" w:rsidRDefault="00B9536F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  <w:tr w:rsidR="003D09A0" w:rsidRPr="00B173D0" w14:paraId="37799227" w14:textId="77777777" w:rsidTr="00A20341">
        <w:trPr>
          <w:cantSplit/>
          <w:trHeight w:val="3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750D6" w14:textId="77777777" w:rsidR="003D09A0" w:rsidRPr="00B173D0" w:rsidRDefault="003D09A0" w:rsidP="00B953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24.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4FDFB" w14:textId="77777777" w:rsidR="003D09A0" w:rsidRPr="00B173D0" w:rsidRDefault="003D09A0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 xml:space="preserve">Linijka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050AA" w14:textId="38BF34FE" w:rsidR="003D09A0" w:rsidRPr="00B173D0" w:rsidRDefault="00792CF7" w:rsidP="002E63B7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o</w:t>
            </w:r>
            <w:r w:rsidR="003D09A0" w:rsidRPr="00B173D0">
              <w:rPr>
                <w:rFonts w:ascii="Arial" w:hAnsi="Arial" w:cs="Arial"/>
              </w:rPr>
              <w:t xml:space="preserve"> długości co najmniej 20 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3525E" w14:textId="77777777" w:rsidR="003D09A0" w:rsidRPr="00B173D0" w:rsidRDefault="003D09A0" w:rsidP="002E63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B93FF" w14:textId="77777777" w:rsidR="003D09A0" w:rsidRPr="00B173D0" w:rsidRDefault="003D09A0" w:rsidP="002E63B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</w:p>
        </w:tc>
      </w:tr>
    </w:tbl>
    <w:p w14:paraId="4DE8B26A" w14:textId="77777777" w:rsidR="003D09A0" w:rsidRPr="00B173D0" w:rsidRDefault="003D09A0" w:rsidP="00976D15">
      <w:pPr>
        <w:keepNext/>
        <w:spacing w:after="0" w:line="240" w:lineRule="auto"/>
        <w:jc w:val="both"/>
        <w:rPr>
          <w:rFonts w:ascii="Arial" w:hAnsi="Arial" w:cs="Arial"/>
          <w:b/>
          <w:bCs/>
          <w:lang w:val="x-none" w:eastAsia="x-none"/>
        </w:rPr>
      </w:pPr>
    </w:p>
    <w:p w14:paraId="73117AF3" w14:textId="77777777" w:rsidR="00976D15" w:rsidRPr="00B173D0" w:rsidRDefault="00976D15" w:rsidP="00976D15">
      <w:pPr>
        <w:keepNext/>
        <w:spacing w:after="0" w:line="240" w:lineRule="auto"/>
        <w:jc w:val="both"/>
        <w:rPr>
          <w:rFonts w:ascii="Arial" w:hAnsi="Arial" w:cs="Arial"/>
          <w:b/>
          <w:bCs/>
          <w:lang w:eastAsia="x-none"/>
        </w:rPr>
      </w:pPr>
      <w:r w:rsidRPr="00B173D0">
        <w:rPr>
          <w:rFonts w:ascii="Arial" w:hAnsi="Arial" w:cs="Arial"/>
          <w:b/>
          <w:bCs/>
          <w:lang w:val="x-none" w:eastAsia="x-none"/>
        </w:rPr>
        <w:t xml:space="preserve">Tabela </w:t>
      </w:r>
      <w:r w:rsidRPr="00B173D0">
        <w:rPr>
          <w:rFonts w:ascii="Arial" w:hAnsi="Arial" w:cs="Arial"/>
          <w:b/>
          <w:bCs/>
          <w:lang w:eastAsia="x-none"/>
        </w:rPr>
        <w:t>4</w:t>
      </w:r>
      <w:r w:rsidRPr="00B173D0">
        <w:rPr>
          <w:rFonts w:ascii="Arial" w:hAnsi="Arial" w:cs="Arial"/>
          <w:b/>
          <w:bCs/>
          <w:lang w:val="x-none" w:eastAsia="x-none"/>
        </w:rPr>
        <w:t xml:space="preserve">. Wyposażenie </w:t>
      </w:r>
      <w:r w:rsidRPr="00B173D0">
        <w:rPr>
          <w:rFonts w:ascii="Arial" w:hAnsi="Arial" w:cs="Arial"/>
          <w:b/>
          <w:bCs/>
          <w:lang w:eastAsia="x-none"/>
        </w:rPr>
        <w:t>stanowiska wspólnego dla kilku zdających</w:t>
      </w:r>
    </w:p>
    <w:tbl>
      <w:tblPr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5"/>
        <w:gridCol w:w="3258"/>
        <w:gridCol w:w="3525"/>
        <w:gridCol w:w="1514"/>
      </w:tblGrid>
      <w:tr w:rsidR="00976D15" w:rsidRPr="00B173D0" w14:paraId="1FFE7D10" w14:textId="77777777" w:rsidTr="002E63B7">
        <w:trPr>
          <w:cantSplit/>
        </w:trPr>
        <w:tc>
          <w:tcPr>
            <w:tcW w:w="775" w:type="dxa"/>
            <w:shd w:val="clear" w:color="auto" w:fill="D9D9D9"/>
            <w:vAlign w:val="center"/>
          </w:tcPr>
          <w:p w14:paraId="00A6B272" w14:textId="77777777" w:rsidR="00976D15" w:rsidRPr="00B173D0" w:rsidRDefault="00976D15" w:rsidP="00976D15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B173D0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3258" w:type="dxa"/>
            <w:shd w:val="clear" w:color="auto" w:fill="D9D9D9"/>
            <w:vAlign w:val="center"/>
          </w:tcPr>
          <w:p w14:paraId="16185DC3" w14:textId="77777777" w:rsidR="00976D15" w:rsidRPr="00B173D0" w:rsidRDefault="00976D15" w:rsidP="00976D15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B173D0">
              <w:rPr>
                <w:rFonts w:ascii="Arial" w:hAnsi="Arial" w:cs="Arial"/>
                <w:b/>
                <w:lang w:eastAsia="pl-PL"/>
              </w:rPr>
              <w:t>Nazwa</w:t>
            </w:r>
          </w:p>
        </w:tc>
        <w:tc>
          <w:tcPr>
            <w:tcW w:w="3525" w:type="dxa"/>
            <w:shd w:val="clear" w:color="auto" w:fill="D9D9D9"/>
            <w:vAlign w:val="center"/>
          </w:tcPr>
          <w:p w14:paraId="3FD1CAF9" w14:textId="77777777" w:rsidR="00976D15" w:rsidRPr="00B173D0" w:rsidRDefault="00976D15" w:rsidP="00976D15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B173D0">
              <w:rPr>
                <w:rFonts w:ascii="Arial" w:hAnsi="Arial" w:cs="Arial"/>
                <w:b/>
                <w:lang w:eastAsia="pl-PL"/>
              </w:rPr>
              <w:t xml:space="preserve">Istotne funkcje- parametry </w:t>
            </w:r>
            <w:r w:rsidRPr="00B173D0">
              <w:rPr>
                <w:rFonts w:ascii="Arial" w:hAnsi="Arial" w:cs="Arial"/>
                <w:b/>
                <w:lang w:eastAsia="pl-PL"/>
              </w:rPr>
              <w:br/>
              <w:t>techniczno-eksploatacyjne/uwagi/przykład</w:t>
            </w:r>
          </w:p>
        </w:tc>
        <w:tc>
          <w:tcPr>
            <w:tcW w:w="1514" w:type="dxa"/>
            <w:shd w:val="clear" w:color="auto" w:fill="D9D9D9"/>
            <w:vAlign w:val="center"/>
          </w:tcPr>
          <w:p w14:paraId="6E647C39" w14:textId="77777777" w:rsidR="00976D15" w:rsidRPr="00B173D0" w:rsidRDefault="00976D15" w:rsidP="00976D15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B173D0">
              <w:rPr>
                <w:rFonts w:ascii="Arial" w:hAnsi="Arial" w:cs="Arial"/>
                <w:b/>
                <w:lang w:eastAsia="pl-PL"/>
              </w:rPr>
              <w:t>Maksymalna liczba zdających</w:t>
            </w:r>
          </w:p>
        </w:tc>
      </w:tr>
      <w:tr w:rsidR="00976D15" w:rsidRPr="00B173D0" w14:paraId="721B1A46" w14:textId="77777777" w:rsidTr="002E63B7">
        <w:trPr>
          <w:cantSplit/>
          <w:trHeight w:val="397"/>
        </w:trPr>
        <w:tc>
          <w:tcPr>
            <w:tcW w:w="9072" w:type="dxa"/>
            <w:gridSpan w:val="4"/>
            <w:shd w:val="clear" w:color="auto" w:fill="BFBFBF"/>
            <w:vAlign w:val="center"/>
          </w:tcPr>
          <w:p w14:paraId="01108716" w14:textId="77777777" w:rsidR="00976D15" w:rsidRPr="00B173D0" w:rsidRDefault="00976D15" w:rsidP="00976D15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lang w:eastAsia="ar-SA"/>
              </w:rPr>
            </w:pPr>
            <w:r w:rsidRPr="00B173D0">
              <w:rPr>
                <w:rFonts w:ascii="Arial" w:hAnsi="Arial" w:cs="Arial"/>
                <w:b/>
                <w:lang w:eastAsia="ar-SA"/>
              </w:rPr>
              <w:t>aparatura kontrolno-pomiarowa</w:t>
            </w:r>
          </w:p>
        </w:tc>
      </w:tr>
      <w:tr w:rsidR="00976D15" w:rsidRPr="00B173D0" w14:paraId="1D283A88" w14:textId="77777777" w:rsidTr="002E63B7">
        <w:trPr>
          <w:cantSplit/>
          <w:trHeight w:val="397"/>
        </w:trPr>
        <w:tc>
          <w:tcPr>
            <w:tcW w:w="775" w:type="dxa"/>
            <w:shd w:val="clear" w:color="auto" w:fill="auto"/>
            <w:vAlign w:val="center"/>
          </w:tcPr>
          <w:p w14:paraId="14CBF3FB" w14:textId="77777777" w:rsidR="00976D15" w:rsidRPr="00B173D0" w:rsidRDefault="00976D15" w:rsidP="00B9536F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B173D0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6F5BAFA2" w14:textId="1A60D41C" w:rsidR="00976D15" w:rsidRPr="00B173D0" w:rsidRDefault="00976D15" w:rsidP="00976D15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B173D0">
              <w:rPr>
                <w:rFonts w:ascii="Arial" w:eastAsia="Calibri" w:hAnsi="Arial" w:cs="Arial"/>
                <w:lang w:eastAsia="ar-SA"/>
              </w:rPr>
              <w:t>Waga techniczna z kompletem odważników</w:t>
            </w:r>
            <w:r w:rsidR="00792CF7" w:rsidRPr="00B173D0">
              <w:rPr>
                <w:rFonts w:ascii="Arial" w:eastAsia="Calibri" w:hAnsi="Arial" w:cs="Arial"/>
                <w:lang w:eastAsia="ar-SA"/>
              </w:rPr>
              <w:t xml:space="preserve"> alternatywnie waga elektroniczna</w:t>
            </w:r>
          </w:p>
        </w:tc>
        <w:tc>
          <w:tcPr>
            <w:tcW w:w="3525" w:type="dxa"/>
            <w:shd w:val="clear" w:color="auto" w:fill="auto"/>
            <w:vAlign w:val="center"/>
          </w:tcPr>
          <w:p w14:paraId="2B6DD6AF" w14:textId="77777777" w:rsidR="00976D15" w:rsidRPr="00B173D0" w:rsidRDefault="00976D15" w:rsidP="00976D15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B173D0">
              <w:rPr>
                <w:rFonts w:ascii="Arial" w:hAnsi="Arial" w:cs="Arial"/>
              </w:rPr>
              <w:t>Nośność min. 1000 g, dokładność 0,1 g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2FD1C2BB" w14:textId="77777777" w:rsidR="00976D15" w:rsidRPr="00B173D0" w:rsidRDefault="00FA1BBB" w:rsidP="00976D15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B173D0">
              <w:rPr>
                <w:rFonts w:ascii="Arial" w:eastAsia="Calibri" w:hAnsi="Arial" w:cs="Arial"/>
                <w:lang w:eastAsia="ar-SA"/>
              </w:rPr>
              <w:t>2 wagi na 6 zdających</w:t>
            </w:r>
          </w:p>
        </w:tc>
      </w:tr>
    </w:tbl>
    <w:p w14:paraId="6FED7DE5" w14:textId="77777777" w:rsidR="00C11B4D" w:rsidRPr="00B173D0" w:rsidRDefault="00C11B4D" w:rsidP="00C11B4D">
      <w:pPr>
        <w:spacing w:after="12" w:line="313" w:lineRule="auto"/>
        <w:ind w:left="-5" w:right="920" w:hanging="10"/>
        <w:rPr>
          <w:rFonts w:ascii="Arial" w:hAnsi="Arial" w:cs="Arial"/>
          <w:color w:val="000000"/>
          <w:lang w:eastAsia="pl-PL"/>
        </w:rPr>
      </w:pPr>
      <w:bookmarkStart w:id="4" w:name="_Toc305004156"/>
      <w:r w:rsidRPr="00B173D0">
        <w:rPr>
          <w:rFonts w:ascii="Arial" w:hAnsi="Arial" w:cs="Arial"/>
          <w:b/>
          <w:color w:val="000000"/>
          <w:lang w:eastAsia="pl-PL"/>
        </w:rPr>
        <w:t>Uwagi:</w:t>
      </w:r>
    </w:p>
    <w:p w14:paraId="0503AF4F" w14:textId="77777777" w:rsidR="00C11B4D" w:rsidRPr="00B173D0" w:rsidRDefault="00C11B4D" w:rsidP="00C11B4D">
      <w:pPr>
        <w:numPr>
          <w:ilvl w:val="0"/>
          <w:numId w:val="27"/>
        </w:numPr>
        <w:spacing w:after="0" w:line="367" w:lineRule="auto"/>
        <w:ind w:right="541"/>
        <w:jc w:val="both"/>
        <w:rPr>
          <w:rFonts w:ascii="Arial" w:eastAsia="Calibri" w:hAnsi="Arial" w:cs="Arial"/>
          <w:color w:val="000000"/>
          <w:lang w:eastAsia="pl-PL"/>
        </w:rPr>
      </w:pPr>
      <w:r w:rsidRPr="00B173D0">
        <w:rPr>
          <w:rFonts w:ascii="Arial" w:hAnsi="Arial" w:cs="Arial"/>
          <w:color w:val="000000"/>
          <w:lang w:eastAsia="pl-PL"/>
        </w:rPr>
        <w:t xml:space="preserve">Wszystkie urządzenia i narzędzia do pracy muszą posiadać certyfikaty zgodności w zakresie bhp. Narzędzia, urządzenia muszą być dostosowane do możliwości zdających. </w:t>
      </w:r>
    </w:p>
    <w:p w14:paraId="79691993" w14:textId="77777777" w:rsidR="00C11B4D" w:rsidRPr="00B173D0" w:rsidRDefault="00C11B4D" w:rsidP="00C11B4D">
      <w:pPr>
        <w:numPr>
          <w:ilvl w:val="0"/>
          <w:numId w:val="27"/>
        </w:numPr>
        <w:spacing w:after="53" w:line="277" w:lineRule="auto"/>
        <w:ind w:right="541"/>
        <w:jc w:val="both"/>
        <w:rPr>
          <w:rFonts w:ascii="Arial" w:eastAsia="Calibri" w:hAnsi="Arial" w:cs="Arial"/>
          <w:color w:val="000000"/>
          <w:lang w:eastAsia="pl-PL"/>
        </w:rPr>
      </w:pPr>
      <w:r w:rsidRPr="00B173D0">
        <w:rPr>
          <w:rFonts w:ascii="Arial" w:hAnsi="Arial" w:cs="Arial"/>
          <w:lang w:eastAsia="pl-PL"/>
        </w:rPr>
        <w:t xml:space="preserve">Gaśnice powinny być rozstawione w widocznym miejscu i oznakowane oraz posiadać aktualny atest. Muszą być oznaczone drogi ewakuacyjne, wyjścia awaryjne, </w:t>
      </w:r>
      <w:r w:rsidRPr="00B173D0">
        <w:rPr>
          <w:rFonts w:ascii="Arial" w:hAnsi="Arial" w:cs="Arial"/>
          <w:color w:val="000000"/>
          <w:lang w:eastAsia="pl-PL"/>
        </w:rPr>
        <w:t>podstacje energetyczne oraz gazy techniczne.</w:t>
      </w:r>
    </w:p>
    <w:p w14:paraId="50071F3A" w14:textId="77777777" w:rsidR="00C11B4D" w:rsidRPr="00B173D0" w:rsidRDefault="00C11B4D" w:rsidP="00C11B4D">
      <w:pPr>
        <w:numPr>
          <w:ilvl w:val="0"/>
          <w:numId w:val="27"/>
        </w:numPr>
        <w:spacing w:after="53" w:line="277" w:lineRule="auto"/>
        <w:ind w:right="541"/>
        <w:jc w:val="both"/>
        <w:rPr>
          <w:rFonts w:ascii="Arial" w:eastAsia="Calibri" w:hAnsi="Arial" w:cs="Arial"/>
          <w:color w:val="000000"/>
          <w:lang w:eastAsia="pl-PL"/>
        </w:rPr>
      </w:pPr>
      <w:r w:rsidRPr="00B173D0">
        <w:rPr>
          <w:rFonts w:ascii="Arial" w:hAnsi="Arial" w:cs="Arial"/>
          <w:color w:val="000000"/>
          <w:lang w:eastAsia="pl-PL"/>
        </w:rPr>
        <w:t xml:space="preserve">Każdy zdający przychodzi na egzamin wyposażony obowiązkowo </w:t>
      </w:r>
      <w:r w:rsidRPr="00B173D0">
        <w:rPr>
          <w:rFonts w:ascii="Arial" w:hAnsi="Arial" w:cs="Arial"/>
          <w:b/>
          <w:color w:val="000000"/>
          <w:u w:val="single"/>
          <w:lang w:eastAsia="pl-PL"/>
        </w:rPr>
        <w:t xml:space="preserve">w </w:t>
      </w:r>
      <w:r w:rsidRPr="00B173D0">
        <w:rPr>
          <w:rFonts w:ascii="Arial" w:hAnsi="Arial" w:cs="Arial"/>
          <w:b/>
          <w:u w:val="single"/>
          <w:lang w:eastAsia="pl-PL"/>
        </w:rPr>
        <w:t xml:space="preserve">własną </w:t>
      </w:r>
      <w:r w:rsidRPr="00B173D0">
        <w:rPr>
          <w:rFonts w:ascii="Arial" w:hAnsi="Arial" w:cs="Arial"/>
          <w:b/>
          <w:color w:val="000000"/>
          <w:u w:val="single"/>
          <w:lang w:eastAsia="pl-PL"/>
        </w:rPr>
        <w:t>odzież ochronną/ fartuch laboratoryjny</w:t>
      </w:r>
      <w:r w:rsidRPr="00B173D0">
        <w:rPr>
          <w:rFonts w:ascii="Arial" w:hAnsi="Arial" w:cs="Arial"/>
          <w:color w:val="000000"/>
          <w:lang w:eastAsia="pl-PL"/>
        </w:rPr>
        <w:t>.</w:t>
      </w:r>
    </w:p>
    <w:p w14:paraId="3C45D374" w14:textId="77777777" w:rsidR="00C11B4D" w:rsidRPr="00B173D0" w:rsidRDefault="00C11B4D" w:rsidP="00C11B4D">
      <w:pPr>
        <w:numPr>
          <w:ilvl w:val="0"/>
          <w:numId w:val="27"/>
        </w:numPr>
        <w:spacing w:after="53" w:line="277" w:lineRule="auto"/>
        <w:ind w:right="541"/>
        <w:jc w:val="both"/>
        <w:rPr>
          <w:rFonts w:ascii="Arial" w:hAnsi="Arial" w:cs="Arial"/>
          <w:color w:val="000000"/>
          <w:lang w:eastAsia="pl-PL"/>
        </w:rPr>
      </w:pPr>
      <w:r w:rsidRPr="00B173D0">
        <w:rPr>
          <w:rFonts w:ascii="Arial" w:hAnsi="Arial" w:cs="Arial"/>
          <w:color w:val="000000"/>
          <w:lang w:eastAsia="pl-PL"/>
        </w:rPr>
        <w:t xml:space="preserve">Na 2 tygodnie przed egzaminem Ośrodek Egzaminacyjny otrzyma z OKE szczegółowe informacje dotyczące wyposażenia stanowisk egzaminacyjnych w danej sesji egzaminacyjnej − wskazania do przygotowania stanowisk oraz specyfikację niezbędnych materiałów do wykonania zadania egzaminacyjnego (z przewidywaną kalkulacją kosztów), wg której powinien dokonać ich zakupu. </w:t>
      </w:r>
    </w:p>
    <w:p w14:paraId="24386A3C" w14:textId="77777777" w:rsidR="00C11B4D" w:rsidRPr="00B173D0" w:rsidRDefault="00C11B4D" w:rsidP="00A94BD8">
      <w:pPr>
        <w:spacing w:before="240" w:after="0"/>
        <w:jc w:val="both"/>
        <w:rPr>
          <w:rFonts w:ascii="Arial" w:hAnsi="Arial" w:cs="Arial"/>
          <w:b/>
          <w:bCs/>
        </w:rPr>
      </w:pPr>
    </w:p>
    <w:bookmarkEnd w:id="4"/>
    <w:p w14:paraId="0A25727B" w14:textId="77777777" w:rsidR="000309AA" w:rsidRPr="00B173D0" w:rsidRDefault="000F0FE6" w:rsidP="00A735DF">
      <w:pPr>
        <w:keepNext/>
        <w:spacing w:after="0" w:line="240" w:lineRule="auto"/>
        <w:jc w:val="both"/>
        <w:rPr>
          <w:rFonts w:ascii="Arial" w:hAnsi="Arial" w:cs="Arial"/>
          <w:b/>
          <w:bCs/>
          <w:lang w:val="x-none" w:eastAsia="x-none"/>
        </w:rPr>
      </w:pPr>
      <w:r w:rsidRPr="00B173D0">
        <w:rPr>
          <w:rFonts w:ascii="Arial" w:hAnsi="Arial" w:cs="Arial"/>
          <w:b/>
          <w:bCs/>
          <w:lang w:val="x-none" w:eastAsia="x-none"/>
        </w:rPr>
        <w:t xml:space="preserve">Tabela </w:t>
      </w:r>
      <w:r w:rsidR="00887E2A" w:rsidRPr="00B173D0">
        <w:rPr>
          <w:rFonts w:ascii="Arial" w:hAnsi="Arial" w:cs="Arial"/>
          <w:b/>
          <w:bCs/>
          <w:lang w:val="x-none" w:eastAsia="x-none"/>
        </w:rPr>
        <w:t>5</w:t>
      </w:r>
      <w:r w:rsidRPr="00B173D0">
        <w:rPr>
          <w:rFonts w:ascii="Arial" w:hAnsi="Arial" w:cs="Arial"/>
          <w:b/>
          <w:bCs/>
          <w:lang w:val="x-none" w:eastAsia="x-none"/>
        </w:rPr>
        <w:t xml:space="preserve">. </w:t>
      </w:r>
      <w:r w:rsidR="00654BF9" w:rsidRPr="00B173D0">
        <w:rPr>
          <w:rFonts w:ascii="Arial" w:hAnsi="Arial" w:cs="Arial"/>
          <w:b/>
          <w:bCs/>
          <w:lang w:val="x-none" w:eastAsia="x-none"/>
        </w:rPr>
        <w:t>Materiały niezbędne do wykonania zadania egzaminacyjnego</w:t>
      </w:r>
      <w:r w:rsidRPr="00B173D0">
        <w:rPr>
          <w:rFonts w:ascii="Arial" w:hAnsi="Arial" w:cs="Arial"/>
          <w:b/>
          <w:bCs/>
          <w:lang w:val="x-none" w:eastAsia="x-none"/>
        </w:rPr>
        <w:t xml:space="preserve"> 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685"/>
        <w:gridCol w:w="1062"/>
        <w:gridCol w:w="1059"/>
        <w:gridCol w:w="1567"/>
        <w:gridCol w:w="1415"/>
      </w:tblGrid>
      <w:tr w:rsidR="003D4D26" w:rsidRPr="00B173D0" w14:paraId="39635D1D" w14:textId="77777777" w:rsidTr="00116A37">
        <w:trPr>
          <w:cantSplit/>
          <w:trHeight w:val="98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234D8F" w14:textId="77777777" w:rsidR="003D4D26" w:rsidRPr="00B173D0" w:rsidRDefault="003D4D26" w:rsidP="003D4D26">
            <w:pPr>
              <w:pStyle w:val="Nagwek8"/>
              <w:numPr>
                <w:ilvl w:val="0"/>
                <w:numId w:val="0"/>
              </w:numPr>
              <w:spacing w:before="30" w:after="30"/>
              <w:ind w:left="1582" w:hanging="1440"/>
              <w:jc w:val="center"/>
              <w:rPr>
                <w:rFonts w:ascii="Arial" w:eastAsia="Calibri" w:hAnsi="Arial" w:cs="Arial"/>
                <w:b/>
                <w:i w:val="0"/>
                <w:iCs w:val="0"/>
                <w:sz w:val="22"/>
                <w:szCs w:val="22"/>
                <w:highlight w:val="yellow"/>
                <w:lang w:eastAsia="pl-PL"/>
              </w:rPr>
            </w:pPr>
            <w:r w:rsidRPr="00B173D0">
              <w:rPr>
                <w:rFonts w:ascii="Arial" w:eastAsia="Calibri" w:hAnsi="Arial" w:cs="Arial"/>
                <w:b/>
                <w:i w:val="0"/>
                <w:iCs w:val="0"/>
                <w:sz w:val="22"/>
                <w:szCs w:val="22"/>
                <w:lang w:eastAsia="pl-PL"/>
              </w:rPr>
              <w:t>MATERIAŁY ZUŻYWANE W CAŁOŚCI PRZEZ 1 ZDAJĄCEGO</w:t>
            </w:r>
          </w:p>
        </w:tc>
      </w:tr>
      <w:tr w:rsidR="003D4D26" w:rsidRPr="00B173D0" w14:paraId="6EC6D303" w14:textId="77777777" w:rsidTr="00BB3B23">
        <w:trPr>
          <w:cantSplit/>
          <w:trHeight w:val="3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F7E62C" w14:textId="77777777" w:rsidR="003D4D26" w:rsidRPr="00B173D0" w:rsidRDefault="003D4D26" w:rsidP="003D4D2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173D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45E825" w14:textId="77777777" w:rsidR="003D4D26" w:rsidRPr="00B173D0" w:rsidRDefault="003D4D26" w:rsidP="003D4D26">
            <w:pPr>
              <w:pStyle w:val="Nagwek1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ascii="Arial" w:eastAsia="Calibri" w:hAnsi="Arial" w:cs="Arial"/>
                <w:bCs w:val="0"/>
                <w:kern w:val="0"/>
                <w:sz w:val="22"/>
                <w:szCs w:val="22"/>
                <w:lang w:val="pl-PL" w:eastAsia="pl-PL"/>
              </w:rPr>
            </w:pPr>
            <w:r w:rsidRPr="00B173D0">
              <w:rPr>
                <w:rFonts w:ascii="Arial" w:eastAsia="Calibri" w:hAnsi="Arial" w:cs="Arial"/>
                <w:bCs w:val="0"/>
                <w:kern w:val="0"/>
                <w:sz w:val="22"/>
                <w:szCs w:val="22"/>
                <w:lang w:val="pl-PL" w:eastAsia="pl-PL"/>
              </w:rPr>
              <w:t>Nazwa materiału/surowca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E7BC31" w14:textId="27E6888A" w:rsidR="003D4D26" w:rsidRPr="00B173D0" w:rsidRDefault="00BB3B23" w:rsidP="003D4D2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173D0">
              <w:rPr>
                <w:rFonts w:ascii="Arial" w:hAnsi="Arial" w:cs="Arial"/>
                <w:b/>
              </w:rPr>
              <w:t>Jed</w:t>
            </w:r>
            <w:r w:rsidR="003D4D26" w:rsidRPr="00B173D0">
              <w:rPr>
                <w:rFonts w:ascii="Arial" w:hAnsi="Arial" w:cs="Arial"/>
                <w:b/>
              </w:rPr>
              <w:t>nostka miary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2B7B18" w14:textId="77777777" w:rsidR="003D4D26" w:rsidRPr="00B173D0" w:rsidRDefault="003D4D26" w:rsidP="003D4D26">
            <w:pPr>
              <w:pStyle w:val="Nagwek1"/>
              <w:numPr>
                <w:ilvl w:val="0"/>
                <w:numId w:val="0"/>
              </w:numPr>
              <w:spacing w:before="0" w:after="0"/>
              <w:ind w:left="-54"/>
              <w:contextualSpacing w:val="0"/>
              <w:jc w:val="center"/>
              <w:rPr>
                <w:rFonts w:ascii="Arial" w:eastAsia="Calibri" w:hAnsi="Arial" w:cs="Arial"/>
                <w:bCs w:val="0"/>
                <w:kern w:val="0"/>
                <w:sz w:val="22"/>
                <w:szCs w:val="22"/>
                <w:lang w:val="pl-PL" w:eastAsia="pl-PL"/>
              </w:rPr>
            </w:pPr>
            <w:r w:rsidRPr="00B173D0">
              <w:rPr>
                <w:rFonts w:ascii="Arial" w:eastAsia="Calibri" w:hAnsi="Arial" w:cs="Arial"/>
                <w:bCs w:val="0"/>
                <w:kern w:val="0"/>
                <w:sz w:val="22"/>
                <w:szCs w:val="22"/>
                <w:lang w:val="pl-PL" w:eastAsia="pl-PL"/>
              </w:rPr>
              <w:t>Ilość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1E12A6" w14:textId="77777777" w:rsidR="003D4D26" w:rsidRPr="00B173D0" w:rsidRDefault="003D4D26" w:rsidP="003D4D26">
            <w:pPr>
              <w:pStyle w:val="Nagwek1"/>
              <w:numPr>
                <w:ilvl w:val="0"/>
                <w:numId w:val="0"/>
              </w:numPr>
              <w:spacing w:before="0" w:after="0"/>
              <w:ind w:left="17"/>
              <w:contextualSpacing w:val="0"/>
              <w:jc w:val="center"/>
              <w:rPr>
                <w:rFonts w:ascii="Arial" w:eastAsia="Calibri" w:hAnsi="Arial" w:cs="Arial"/>
                <w:bCs w:val="0"/>
                <w:kern w:val="0"/>
                <w:sz w:val="22"/>
                <w:szCs w:val="22"/>
                <w:lang w:val="pl-PL" w:eastAsia="pl-PL"/>
              </w:rPr>
            </w:pPr>
            <w:r w:rsidRPr="00B173D0">
              <w:rPr>
                <w:rFonts w:ascii="Arial" w:eastAsia="Calibri" w:hAnsi="Arial" w:cs="Arial"/>
                <w:bCs w:val="0"/>
                <w:kern w:val="0"/>
                <w:sz w:val="22"/>
                <w:szCs w:val="22"/>
                <w:lang w:val="pl-PL" w:eastAsia="pl-PL"/>
              </w:rPr>
              <w:t>Orientacyjna cena jedn.</w:t>
            </w:r>
          </w:p>
          <w:p w14:paraId="48BE365B" w14:textId="77777777" w:rsidR="003D4D26" w:rsidRPr="00B173D0" w:rsidRDefault="003D4D26" w:rsidP="003D4D26">
            <w:pPr>
              <w:spacing w:after="0" w:line="240" w:lineRule="auto"/>
              <w:ind w:left="17" w:hanging="17"/>
              <w:jc w:val="center"/>
              <w:rPr>
                <w:rFonts w:ascii="Arial" w:hAnsi="Arial" w:cs="Arial"/>
                <w:b/>
              </w:rPr>
            </w:pPr>
            <w:r w:rsidRPr="00B173D0">
              <w:rPr>
                <w:rFonts w:ascii="Arial" w:hAnsi="Arial" w:cs="Arial"/>
                <w:b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3828E9" w14:textId="77777777" w:rsidR="003D4D26" w:rsidRPr="00B173D0" w:rsidRDefault="003D4D26" w:rsidP="003D4D26">
            <w:pPr>
              <w:pStyle w:val="Nagwek1"/>
              <w:numPr>
                <w:ilvl w:val="0"/>
                <w:numId w:val="0"/>
              </w:numPr>
              <w:spacing w:before="0" w:after="0"/>
              <w:ind w:left="-72" w:right="-70"/>
              <w:contextualSpacing w:val="0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val="pl-PL" w:eastAsia="pl-PL"/>
              </w:rPr>
            </w:pPr>
            <w:r w:rsidRPr="00B173D0">
              <w:rPr>
                <w:rFonts w:ascii="Arial" w:eastAsia="Calibri" w:hAnsi="Arial" w:cs="Arial"/>
                <w:kern w:val="0"/>
                <w:sz w:val="22"/>
                <w:szCs w:val="22"/>
                <w:lang w:val="pl-PL" w:eastAsia="pl-PL"/>
              </w:rPr>
              <w:t>Szacunkowy koszt</w:t>
            </w:r>
          </w:p>
          <w:p w14:paraId="3986430B" w14:textId="77777777" w:rsidR="003D4D26" w:rsidRPr="00B173D0" w:rsidRDefault="003D4D26" w:rsidP="003D4D26">
            <w:pPr>
              <w:spacing w:after="0" w:line="240" w:lineRule="auto"/>
              <w:ind w:left="-72" w:right="-70" w:hanging="2"/>
              <w:jc w:val="center"/>
              <w:rPr>
                <w:rFonts w:ascii="Arial" w:hAnsi="Arial" w:cs="Arial"/>
                <w:b/>
              </w:rPr>
            </w:pPr>
            <w:r w:rsidRPr="00B173D0">
              <w:rPr>
                <w:rFonts w:ascii="Arial" w:hAnsi="Arial" w:cs="Arial"/>
                <w:b/>
              </w:rPr>
              <w:t>[zł]</w:t>
            </w:r>
          </w:p>
        </w:tc>
      </w:tr>
      <w:tr w:rsidR="003D4D26" w:rsidRPr="00B173D0" w14:paraId="51D2BDCA" w14:textId="77777777" w:rsidTr="00BB3B23">
        <w:trPr>
          <w:cantSplit/>
          <w:trHeight w:val="1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9A0802" w14:textId="77777777" w:rsidR="003D4D26" w:rsidRPr="00B173D0" w:rsidRDefault="003D4D26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208D" w14:textId="2C0A46DB" w:rsidR="003D4D26" w:rsidRPr="00B173D0" w:rsidRDefault="003D4D26" w:rsidP="003D4D26">
            <w:pPr>
              <w:pStyle w:val="Tekstpodstawowy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B173D0">
              <w:rPr>
                <w:rFonts w:ascii="Arial" w:hAnsi="Arial" w:cs="Arial"/>
                <w:bCs/>
                <w:sz w:val="22"/>
                <w:szCs w:val="22"/>
              </w:rPr>
              <w:t>Miał węgla kamiennego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834F" w14:textId="22535814" w:rsidR="003D4D26" w:rsidRPr="00B173D0" w:rsidRDefault="003D4D26" w:rsidP="003D4D26">
            <w:pPr>
              <w:pStyle w:val="Tekstpodstawowy"/>
              <w:spacing w:after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173D0">
              <w:rPr>
                <w:rFonts w:ascii="Arial" w:hAnsi="Arial" w:cs="Arial"/>
                <w:bCs/>
                <w:sz w:val="22"/>
                <w:szCs w:val="22"/>
              </w:rPr>
              <w:t>kg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4F7C" w14:textId="6A96AB54" w:rsidR="003D4D26" w:rsidRPr="00B173D0" w:rsidRDefault="003D4D26" w:rsidP="003D4D26">
            <w:pPr>
              <w:pStyle w:val="Tytu"/>
              <w:rPr>
                <w:rFonts w:ascii="Arial" w:hAnsi="Arial" w:cs="Arial"/>
                <w:b w:val="0"/>
                <w:bCs w:val="0"/>
                <w:sz w:val="22"/>
                <w:szCs w:val="22"/>
                <w:lang w:val="pl-PL"/>
              </w:rPr>
            </w:pPr>
            <w:r w:rsidRPr="00B173D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0,400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FD18" w14:textId="4BF99E34" w:rsidR="003D4D26" w:rsidRPr="00B173D0" w:rsidRDefault="00B66373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1,00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72A4" w14:textId="2DE63026" w:rsidR="003D4D26" w:rsidRPr="00B173D0" w:rsidRDefault="00952CF6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0,</w:t>
            </w:r>
            <w:r w:rsidR="00B66373" w:rsidRPr="00B173D0">
              <w:rPr>
                <w:rFonts w:ascii="Arial" w:hAnsi="Arial" w:cs="Arial"/>
              </w:rPr>
              <w:t>40</w:t>
            </w:r>
          </w:p>
        </w:tc>
      </w:tr>
      <w:tr w:rsidR="003D4D26" w:rsidRPr="00B173D0" w14:paraId="3244DA7C" w14:textId="77777777" w:rsidTr="00BB3B23">
        <w:trPr>
          <w:cantSplit/>
          <w:trHeight w:val="1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7E1C6" w14:textId="77777777" w:rsidR="003D4D26" w:rsidRPr="00B173D0" w:rsidRDefault="003D4D26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3848" w14:textId="3D15D5A0" w:rsidR="003D4D26" w:rsidRPr="00B173D0" w:rsidRDefault="003D4D26" w:rsidP="003D4D26">
            <w:pPr>
              <w:pStyle w:val="Tekstpodstawowy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B173D0">
              <w:rPr>
                <w:rFonts w:ascii="Arial" w:hAnsi="Arial" w:cs="Arial"/>
                <w:bCs/>
                <w:sz w:val="22"/>
                <w:szCs w:val="22"/>
              </w:rPr>
              <w:t>Olej napędowy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4E358" w14:textId="6DFEFCC3" w:rsidR="003D4D26" w:rsidRPr="00B173D0" w:rsidRDefault="003D4D26" w:rsidP="003D4D26">
            <w:pPr>
              <w:pStyle w:val="Tekstpodstawowy"/>
              <w:spacing w:after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173D0">
              <w:rPr>
                <w:rFonts w:ascii="Arial" w:hAnsi="Arial" w:cs="Arial"/>
                <w:bCs/>
                <w:sz w:val="22"/>
                <w:szCs w:val="22"/>
              </w:rPr>
              <w:t>dm</w:t>
            </w:r>
            <w:r w:rsidRPr="00B173D0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81DC" w14:textId="5DD9173A" w:rsidR="003D4D26" w:rsidRPr="00B173D0" w:rsidRDefault="003D4D26" w:rsidP="003D4D26">
            <w:pPr>
              <w:pStyle w:val="Tytu"/>
              <w:rPr>
                <w:rFonts w:ascii="Arial" w:hAnsi="Arial" w:cs="Arial"/>
                <w:b w:val="0"/>
                <w:bCs w:val="0"/>
                <w:sz w:val="22"/>
                <w:szCs w:val="22"/>
                <w:lang w:val="pl-PL"/>
              </w:rPr>
            </w:pPr>
            <w:r w:rsidRPr="00B173D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0,010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C950F" w14:textId="16299C5B" w:rsidR="003D4D26" w:rsidRPr="00B173D0" w:rsidRDefault="00952CF6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6,00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4CDF" w14:textId="15D0A962" w:rsidR="003D4D26" w:rsidRPr="00B173D0" w:rsidRDefault="00952CF6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0,06</w:t>
            </w:r>
          </w:p>
        </w:tc>
      </w:tr>
      <w:tr w:rsidR="003D4D26" w:rsidRPr="00B173D0" w14:paraId="25C57AD4" w14:textId="77777777" w:rsidTr="00BB3B23">
        <w:trPr>
          <w:cantSplit/>
          <w:trHeight w:val="1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E87DD" w14:textId="77777777" w:rsidR="003D4D26" w:rsidRPr="00B173D0" w:rsidRDefault="003D4D26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D7590" w14:textId="77777777" w:rsidR="00BB3B23" w:rsidRPr="00B173D0" w:rsidRDefault="003D4D26" w:rsidP="00BB3B23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 xml:space="preserve">Odczynnik pianotwórczy - </w:t>
            </w:r>
            <w:r w:rsidRPr="00B173D0">
              <w:rPr>
                <w:rFonts w:ascii="Arial" w:hAnsi="Arial" w:cs="Arial"/>
              </w:rPr>
              <w:br/>
              <w:t xml:space="preserve">α – terpineol 0,1% (można zamiennie zastosować Deteor F-15 3% lub </w:t>
            </w:r>
          </w:p>
          <w:p w14:paraId="0F2EE156" w14:textId="3123F79F" w:rsidR="003D4D26" w:rsidRPr="00B173D0" w:rsidRDefault="003D4D26" w:rsidP="00BB3B23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w ostateczności płyn typu „Ludwik”- bez balsamu)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4EA0" w14:textId="465DE5E8" w:rsidR="003D4D26" w:rsidRPr="00B173D0" w:rsidRDefault="003D4D26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  <w:bCs/>
              </w:rPr>
              <w:t>cm</w:t>
            </w:r>
            <w:r w:rsidRPr="00B173D0">
              <w:rPr>
                <w:rFonts w:ascii="Arial" w:hAnsi="Arial" w:cs="Arial"/>
                <w:bCs/>
                <w:vertAlign w:val="superscript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450" w14:textId="7A032546" w:rsidR="003D4D26" w:rsidRPr="00B173D0" w:rsidRDefault="003D4D26" w:rsidP="003D4D2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DB24" w14:textId="77777777" w:rsidR="00BB3B23" w:rsidRPr="00B173D0" w:rsidRDefault="00952CF6" w:rsidP="00BB3B23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1</w:t>
            </w:r>
            <w:r w:rsidR="00B66373" w:rsidRPr="00B173D0">
              <w:rPr>
                <w:sz w:val="22"/>
                <w:szCs w:val="22"/>
              </w:rPr>
              <w:t>5</w:t>
            </w:r>
            <w:r w:rsidRPr="00B173D0">
              <w:rPr>
                <w:sz w:val="22"/>
                <w:szCs w:val="22"/>
              </w:rPr>
              <w:t>0 zł</w:t>
            </w:r>
          </w:p>
          <w:p w14:paraId="2077FFC8" w14:textId="448BC646" w:rsidR="003D4D26" w:rsidRPr="00B173D0" w:rsidRDefault="00952CF6" w:rsidP="00BB3B23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(za 100 cm</w:t>
            </w:r>
            <w:r w:rsidRPr="00B173D0">
              <w:rPr>
                <w:sz w:val="22"/>
                <w:szCs w:val="22"/>
                <w:vertAlign w:val="superscript"/>
              </w:rPr>
              <w:t>3</w:t>
            </w:r>
            <w:r w:rsidRPr="00B173D0">
              <w:rPr>
                <w:sz w:val="22"/>
                <w:szCs w:val="22"/>
              </w:rPr>
              <w:t>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5068" w14:textId="457818A5" w:rsidR="003D4D26" w:rsidRPr="00B173D0" w:rsidRDefault="00B66373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4</w:t>
            </w:r>
            <w:r w:rsidR="00952CF6" w:rsidRPr="00B173D0">
              <w:rPr>
                <w:rFonts w:ascii="Arial" w:hAnsi="Arial" w:cs="Arial"/>
              </w:rPr>
              <w:t>,</w:t>
            </w:r>
            <w:r w:rsidRPr="00B173D0">
              <w:rPr>
                <w:rFonts w:ascii="Arial" w:hAnsi="Arial" w:cs="Arial"/>
              </w:rPr>
              <w:t>5</w:t>
            </w:r>
            <w:r w:rsidR="00952CF6" w:rsidRPr="00B173D0">
              <w:rPr>
                <w:rFonts w:ascii="Arial" w:hAnsi="Arial" w:cs="Arial"/>
              </w:rPr>
              <w:t>0</w:t>
            </w:r>
          </w:p>
        </w:tc>
      </w:tr>
      <w:tr w:rsidR="003D4D26" w:rsidRPr="00B173D0" w14:paraId="68203B1C" w14:textId="77777777" w:rsidTr="00BB3B23">
        <w:trPr>
          <w:cantSplit/>
          <w:trHeight w:val="1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5D0B6" w14:textId="77777777" w:rsidR="003D4D26" w:rsidRPr="00B173D0" w:rsidRDefault="003D4D26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4AAB7" w14:textId="29B6C695" w:rsidR="003D4D26" w:rsidRPr="00B173D0" w:rsidRDefault="003D4D26" w:rsidP="003D4D26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  <w:bCs/>
              </w:rPr>
              <w:t xml:space="preserve">Piasek średni </w:t>
            </w:r>
            <w:r w:rsidRPr="00B173D0">
              <w:rPr>
                <w:rFonts w:ascii="Arial" w:hAnsi="Arial" w:cs="Arial"/>
                <w:bCs/>
              </w:rPr>
              <w:br/>
              <w:t>(wielkość ziaren 0,25</w:t>
            </w:r>
            <w:r w:rsidRPr="00B173D0">
              <w:rPr>
                <w:rFonts w:ascii="Arial" w:hAnsi="Arial" w:cs="Arial"/>
              </w:rPr>
              <w:t>÷0,5 mm)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E4BB" w14:textId="17854B3B" w:rsidR="003D4D26" w:rsidRPr="00B173D0" w:rsidRDefault="003D4D26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  <w:bCs/>
              </w:rPr>
              <w:t>kg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A0E3" w14:textId="793DE48C" w:rsidR="003D4D26" w:rsidRPr="00B173D0" w:rsidRDefault="003D4D26" w:rsidP="003D4D2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bCs/>
                <w:sz w:val="22"/>
                <w:szCs w:val="22"/>
              </w:rPr>
              <w:t>0,200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2531" w14:textId="2B563D8C" w:rsidR="003D4D26" w:rsidRPr="00B173D0" w:rsidRDefault="00B66373" w:rsidP="003D4D2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173D0">
              <w:rPr>
                <w:sz w:val="22"/>
                <w:szCs w:val="22"/>
              </w:rPr>
              <w:t>6,00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A50A" w14:textId="5C956484" w:rsidR="003D4D26" w:rsidRPr="00B173D0" w:rsidRDefault="00B66373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1,20</w:t>
            </w:r>
          </w:p>
        </w:tc>
      </w:tr>
      <w:tr w:rsidR="003D4D26" w:rsidRPr="00B173D0" w14:paraId="60F69F64" w14:textId="77777777" w:rsidTr="00BB3B23">
        <w:trPr>
          <w:cantSplit/>
          <w:trHeight w:val="1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89024" w14:textId="77777777" w:rsidR="003D4D26" w:rsidRPr="00B173D0" w:rsidRDefault="003D4D26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E8F4C" w14:textId="7EB84006" w:rsidR="003D4D26" w:rsidRPr="00B173D0" w:rsidRDefault="003D4D26" w:rsidP="003D4D26">
            <w:pPr>
              <w:spacing w:after="0" w:line="240" w:lineRule="auto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  <w:bCs/>
              </w:rPr>
              <w:t>Woda bieżąca – temperatura pokojowa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FE66" w14:textId="7D7D2674" w:rsidR="003D4D26" w:rsidRPr="00B173D0" w:rsidRDefault="003D4D26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53D7" w14:textId="45392F25" w:rsidR="003D4D26" w:rsidRPr="00B173D0" w:rsidRDefault="003D4D26" w:rsidP="003D4D2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2F34" w14:textId="77777777" w:rsidR="003D4D26" w:rsidRPr="00B173D0" w:rsidRDefault="003D4D26" w:rsidP="003D4D2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D567" w14:textId="40B94059" w:rsidR="003D4D26" w:rsidRPr="00B173D0" w:rsidRDefault="003D4D26" w:rsidP="003D4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D4D26" w:rsidRPr="00B173D0" w14:paraId="1A015F28" w14:textId="77777777" w:rsidTr="00116A37">
        <w:trPr>
          <w:cantSplit/>
          <w:trHeight w:val="153"/>
        </w:trPr>
        <w:tc>
          <w:tcPr>
            <w:tcW w:w="7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86D1" w14:textId="77777777" w:rsidR="003D4D26" w:rsidRPr="00B173D0" w:rsidRDefault="003D4D26" w:rsidP="00116A37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B173D0">
              <w:rPr>
                <w:rFonts w:ascii="Arial" w:hAnsi="Arial" w:cs="Arial"/>
                <w:b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F03F" w14:textId="6A573160" w:rsidR="003D4D26" w:rsidRPr="00B173D0" w:rsidRDefault="00B66373" w:rsidP="00116A3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173D0">
              <w:rPr>
                <w:rFonts w:ascii="Arial" w:hAnsi="Arial" w:cs="Arial"/>
                <w:b/>
              </w:rPr>
              <w:t>6</w:t>
            </w:r>
            <w:r w:rsidR="003D4D26" w:rsidRPr="00B173D0">
              <w:rPr>
                <w:rFonts w:ascii="Arial" w:hAnsi="Arial" w:cs="Arial"/>
                <w:b/>
              </w:rPr>
              <w:t>,</w:t>
            </w:r>
            <w:r w:rsidRPr="00B173D0">
              <w:rPr>
                <w:rFonts w:ascii="Arial" w:hAnsi="Arial" w:cs="Arial"/>
                <w:b/>
              </w:rPr>
              <w:t>16</w:t>
            </w:r>
          </w:p>
        </w:tc>
      </w:tr>
    </w:tbl>
    <w:p w14:paraId="3D237B50" w14:textId="77777777" w:rsidR="003D4D26" w:rsidRPr="00B173D0" w:rsidRDefault="003D4D26" w:rsidP="00AC57EE">
      <w:pPr>
        <w:pStyle w:val="Podtytu"/>
        <w:spacing w:after="0"/>
        <w:jc w:val="left"/>
        <w:rPr>
          <w:rFonts w:cs="Arial"/>
          <w:sz w:val="22"/>
          <w:szCs w:val="22"/>
          <w:lang w:val="pl-PL" w:eastAsia="ar-SA"/>
        </w:rPr>
      </w:pPr>
    </w:p>
    <w:p w14:paraId="78DFCFBB" w14:textId="77777777" w:rsidR="00C177F4" w:rsidRPr="00B173D0" w:rsidRDefault="005F7167" w:rsidP="00C177F4">
      <w:pPr>
        <w:spacing w:after="0"/>
        <w:jc w:val="both"/>
        <w:outlineLvl w:val="1"/>
        <w:rPr>
          <w:rFonts w:ascii="Arial" w:hAnsi="Arial" w:cs="Arial"/>
        </w:rPr>
      </w:pPr>
      <w:r w:rsidRPr="00B173D0">
        <w:rPr>
          <w:rFonts w:ascii="Arial" w:hAnsi="Arial" w:cs="Arial"/>
          <w:b/>
        </w:rPr>
        <w:t>Informacje/wskazówki</w:t>
      </w:r>
      <w:r w:rsidR="00654BF9" w:rsidRPr="00B173D0">
        <w:rPr>
          <w:rFonts w:ascii="Arial" w:hAnsi="Arial" w:cs="Arial"/>
          <w:b/>
        </w:rPr>
        <w:t xml:space="preserve"> dla organizatorów przygotowujących </w:t>
      </w:r>
      <w:r w:rsidRPr="00B173D0">
        <w:rPr>
          <w:rFonts w:ascii="Arial" w:hAnsi="Arial" w:cs="Arial"/>
          <w:b/>
        </w:rPr>
        <w:t xml:space="preserve">część </w:t>
      </w:r>
      <w:r w:rsidR="00654BF9" w:rsidRPr="00B173D0">
        <w:rPr>
          <w:rFonts w:ascii="Arial" w:hAnsi="Arial" w:cs="Arial"/>
          <w:b/>
        </w:rPr>
        <w:t>praktyczn</w:t>
      </w:r>
      <w:r w:rsidRPr="00B173D0">
        <w:rPr>
          <w:rFonts w:ascii="Arial" w:hAnsi="Arial" w:cs="Arial"/>
          <w:b/>
        </w:rPr>
        <w:t>ą egzaminu</w:t>
      </w:r>
      <w:r w:rsidR="00777B8F" w:rsidRPr="00B173D0">
        <w:rPr>
          <w:rFonts w:ascii="Arial" w:hAnsi="Arial" w:cs="Arial"/>
        </w:rPr>
        <w:t xml:space="preserve"> </w:t>
      </w:r>
    </w:p>
    <w:p w14:paraId="3D312C66" w14:textId="77777777" w:rsidR="00C177F4" w:rsidRPr="00B173D0" w:rsidRDefault="00C177F4" w:rsidP="00BB3B23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B173D0">
        <w:rPr>
          <w:rFonts w:ascii="Arial" w:hAnsi="Arial" w:cs="Arial"/>
          <w:lang w:eastAsia="pl-PL"/>
        </w:rPr>
        <w:t>Przed egzaminem należy dla każdego zdającego przygotować 0,600 kg mieszaniny miału węglowego i piasku (w stosunku wagowym 2:1).</w:t>
      </w:r>
    </w:p>
    <w:p w14:paraId="22811B73" w14:textId="7B6AEFED" w:rsidR="006040F6" w:rsidRPr="00B173D0" w:rsidRDefault="00C177F4" w:rsidP="00BB3B23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B173D0">
        <w:rPr>
          <w:rFonts w:ascii="Arial" w:hAnsi="Arial" w:cs="Arial"/>
          <w:lang w:eastAsia="pl-PL"/>
        </w:rPr>
        <w:t>Na kolejne zmiany można częściowo wykorzystać mieszaninę miału węglowego, olej napędowy i odczynnik pianotwórczy, które pozostały po wcześniejszych zdających (na egzaminie zdający zużywa wymienione surowce w ilościach mniejszych niż podane w tabeli)</w:t>
      </w:r>
    </w:p>
    <w:p w14:paraId="4E06CED0" w14:textId="77777777" w:rsidR="006040F6" w:rsidRPr="00B173D0" w:rsidRDefault="006040F6" w:rsidP="009E68EC">
      <w:pPr>
        <w:pStyle w:val="Tekstpodstawowy2"/>
        <w:spacing w:after="0" w:line="240" w:lineRule="auto"/>
        <w:rPr>
          <w:rFonts w:ascii="Arial" w:hAnsi="Arial" w:cs="Arial"/>
          <w:b/>
          <w:lang w:val="pl-PL"/>
        </w:rPr>
      </w:pPr>
    </w:p>
    <w:p w14:paraId="4B430ED1" w14:textId="7811E757" w:rsidR="006A6C61" w:rsidRPr="00B173D0" w:rsidRDefault="006A6C61">
      <w:pPr>
        <w:spacing w:after="0" w:line="240" w:lineRule="auto"/>
        <w:rPr>
          <w:rFonts w:ascii="Arial" w:hAnsi="Arial" w:cs="Arial"/>
          <w:b/>
          <w:bCs/>
        </w:rPr>
      </w:pPr>
    </w:p>
    <w:p w14:paraId="501524DE" w14:textId="77777777" w:rsidR="006A6C61" w:rsidRPr="00B173D0" w:rsidRDefault="006A6C61" w:rsidP="006A6C61">
      <w:pPr>
        <w:tabs>
          <w:tab w:val="left" w:pos="6461"/>
        </w:tabs>
        <w:jc w:val="center"/>
        <w:rPr>
          <w:rFonts w:ascii="Arial" w:hAnsi="Arial" w:cs="Arial"/>
          <w:b/>
        </w:rPr>
      </w:pPr>
      <w:r w:rsidRPr="00B173D0">
        <w:rPr>
          <w:rFonts w:ascii="Arial" w:hAnsi="Arial" w:cs="Arial"/>
          <w:b/>
        </w:rPr>
        <w:t>Kalkulacja kosztów</w:t>
      </w:r>
    </w:p>
    <w:p w14:paraId="67A7B533" w14:textId="77777777" w:rsidR="006A6C61" w:rsidRPr="00B173D0" w:rsidRDefault="006A6C61" w:rsidP="006A6C61">
      <w:pPr>
        <w:tabs>
          <w:tab w:val="left" w:pos="6461"/>
        </w:tabs>
        <w:spacing w:after="0" w:line="240" w:lineRule="auto"/>
        <w:rPr>
          <w:rFonts w:ascii="Arial" w:hAnsi="Arial" w:cs="Arial"/>
          <w:b/>
        </w:rPr>
      </w:pPr>
    </w:p>
    <w:p w14:paraId="27DF436B" w14:textId="705561A9" w:rsidR="006A6C61" w:rsidRPr="00B173D0" w:rsidRDefault="006A6C61" w:rsidP="006A6C61">
      <w:pPr>
        <w:tabs>
          <w:tab w:val="left" w:pos="9072"/>
        </w:tabs>
        <w:spacing w:after="0" w:line="240" w:lineRule="auto"/>
        <w:rPr>
          <w:rFonts w:ascii="Arial" w:hAnsi="Arial" w:cs="Arial"/>
          <w:b/>
        </w:rPr>
      </w:pPr>
      <w:r w:rsidRPr="00B173D0">
        <w:rPr>
          <w:rFonts w:ascii="Arial" w:hAnsi="Arial" w:cs="Arial"/>
          <w:b/>
        </w:rPr>
        <w:t xml:space="preserve">Tabela </w:t>
      </w:r>
      <w:r w:rsidR="00072293">
        <w:rPr>
          <w:rFonts w:ascii="Arial" w:hAnsi="Arial" w:cs="Arial"/>
          <w:b/>
        </w:rPr>
        <w:t>6</w:t>
      </w:r>
      <w:r w:rsidRPr="00B173D0">
        <w:rPr>
          <w:rFonts w:ascii="Arial" w:hAnsi="Arial" w:cs="Arial"/>
          <w:b/>
        </w:rPr>
        <w:t>. Kalkulacja kosztów wykonania zadania w przeliczeniu na jednego zdającego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8"/>
        <w:gridCol w:w="1677"/>
        <w:gridCol w:w="3969"/>
      </w:tblGrid>
      <w:tr w:rsidR="006A6C61" w:rsidRPr="00B173D0" w14:paraId="61EB0A41" w14:textId="77777777" w:rsidTr="0036691E">
        <w:tc>
          <w:tcPr>
            <w:tcW w:w="4668" w:type="dxa"/>
            <w:shd w:val="clear" w:color="auto" w:fill="E6E6E6"/>
            <w:vAlign w:val="center"/>
          </w:tcPr>
          <w:p w14:paraId="59548212" w14:textId="77777777" w:rsidR="006A6C61" w:rsidRPr="00B173D0" w:rsidRDefault="006A6C61" w:rsidP="0036691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Element wyceny</w:t>
            </w:r>
          </w:p>
        </w:tc>
        <w:tc>
          <w:tcPr>
            <w:tcW w:w="1677" w:type="dxa"/>
            <w:shd w:val="clear" w:color="auto" w:fill="E6E6E6"/>
          </w:tcPr>
          <w:p w14:paraId="1A0ECFD2" w14:textId="77777777" w:rsidR="006A6C61" w:rsidRPr="00B173D0" w:rsidRDefault="006A6C61" w:rsidP="0036691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Szacunkowa wartość [zł]</w:t>
            </w:r>
          </w:p>
        </w:tc>
        <w:tc>
          <w:tcPr>
            <w:tcW w:w="3969" w:type="dxa"/>
            <w:shd w:val="clear" w:color="auto" w:fill="E6E6E6"/>
            <w:vAlign w:val="center"/>
          </w:tcPr>
          <w:p w14:paraId="4547789D" w14:textId="77777777" w:rsidR="006A6C61" w:rsidRPr="00B173D0" w:rsidRDefault="006A6C61" w:rsidP="0036691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73D0">
              <w:rPr>
                <w:rFonts w:ascii="Arial" w:hAnsi="Arial" w:cs="Arial"/>
              </w:rPr>
              <w:t>Uwagi</w:t>
            </w:r>
          </w:p>
        </w:tc>
      </w:tr>
      <w:tr w:rsidR="006A6C61" w:rsidRPr="00B173D0" w14:paraId="37957EC0" w14:textId="77777777" w:rsidTr="0036691E">
        <w:trPr>
          <w:trHeight w:val="373"/>
        </w:trPr>
        <w:tc>
          <w:tcPr>
            <w:tcW w:w="4668" w:type="dxa"/>
          </w:tcPr>
          <w:p w14:paraId="10F55D0C" w14:textId="77777777" w:rsidR="006A6C61" w:rsidRPr="00B173D0" w:rsidRDefault="006A6C61" w:rsidP="0036691E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B173D0">
              <w:rPr>
                <w:rFonts w:ascii="Arial" w:hAnsi="Arial" w:cs="Arial"/>
              </w:rPr>
              <w:t>Materiały zużywane w całości niezbędne do wykonania zadania praktycznego dla 1 zdającego</w:t>
            </w:r>
          </w:p>
        </w:tc>
        <w:tc>
          <w:tcPr>
            <w:tcW w:w="1677" w:type="dxa"/>
            <w:vAlign w:val="center"/>
          </w:tcPr>
          <w:p w14:paraId="6FFBC704" w14:textId="5FEBF549" w:rsidR="006A6C61" w:rsidRPr="00B173D0" w:rsidRDefault="006A6C61" w:rsidP="006A6C6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173D0">
              <w:rPr>
                <w:rFonts w:ascii="Arial" w:hAnsi="Arial" w:cs="Arial"/>
                <w:bCs/>
              </w:rPr>
              <w:t>6,16</w:t>
            </w:r>
          </w:p>
        </w:tc>
        <w:tc>
          <w:tcPr>
            <w:tcW w:w="3969" w:type="dxa"/>
          </w:tcPr>
          <w:p w14:paraId="290ECB2E" w14:textId="654774C4" w:rsidR="006A6C61" w:rsidRPr="00B173D0" w:rsidRDefault="006A6C61" w:rsidP="0036691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327554F0" w14:textId="77777777" w:rsidR="006A6C61" w:rsidRPr="00B173D0" w:rsidRDefault="006A6C61" w:rsidP="006A6C61">
      <w:pPr>
        <w:spacing w:after="0"/>
        <w:rPr>
          <w:rFonts w:ascii="Arial" w:hAnsi="Arial" w:cs="Arial"/>
          <w:b/>
        </w:rPr>
      </w:pPr>
      <w:r w:rsidRPr="00B173D0">
        <w:rPr>
          <w:rFonts w:ascii="Arial" w:hAnsi="Arial" w:cs="Arial"/>
          <w:b/>
        </w:rPr>
        <w:t xml:space="preserve">Uwaga: </w:t>
      </w:r>
    </w:p>
    <w:p w14:paraId="5A4844B1" w14:textId="77777777" w:rsidR="006A6C61" w:rsidRPr="00B173D0" w:rsidRDefault="006A6C61" w:rsidP="006A6C6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B173D0">
        <w:rPr>
          <w:rFonts w:ascii="Arial" w:hAnsi="Arial" w:cs="Arial"/>
        </w:rPr>
        <w:t>* Ceny oparto o dane dostępne w Internecie z września 2020 r. Przed egzaminem należy uaktualnić dane w oparciu o ofertę dostawcy.</w:t>
      </w:r>
    </w:p>
    <w:p w14:paraId="21801B69" w14:textId="77777777" w:rsidR="006A6C61" w:rsidRPr="00B173D0" w:rsidRDefault="006A6C61" w:rsidP="006A6C61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p w14:paraId="4AA84E34" w14:textId="77777777" w:rsidR="006A6C61" w:rsidRPr="00FD564D" w:rsidRDefault="006A6C61" w:rsidP="006A6C61">
      <w:pPr>
        <w:spacing w:after="134"/>
      </w:pPr>
    </w:p>
    <w:p w14:paraId="289BA1D6" w14:textId="77777777" w:rsidR="006A6C61" w:rsidRDefault="006A6C61" w:rsidP="009E68EC">
      <w:pPr>
        <w:pStyle w:val="Tekstpodstawowy2"/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14:paraId="759C57B8" w14:textId="77777777" w:rsidR="006A6C61" w:rsidRDefault="006A6C61" w:rsidP="009E68EC">
      <w:pPr>
        <w:pStyle w:val="Tekstpodstawowy2"/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sectPr w:rsidR="006A6C61" w:rsidSect="006B3826">
      <w:headerReference w:type="default" r:id="rId8"/>
      <w:footerReference w:type="default" r:id="rId9"/>
      <w:type w:val="continuous"/>
      <w:pgSz w:w="11906" w:h="16838"/>
      <w:pgMar w:top="709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DC3D7" w14:textId="77777777" w:rsidR="00EF7ADC" w:rsidRDefault="00EF7ADC">
      <w:r>
        <w:separator/>
      </w:r>
    </w:p>
  </w:endnote>
  <w:endnote w:type="continuationSeparator" w:id="0">
    <w:p w14:paraId="56A2DF15" w14:textId="77777777" w:rsidR="00EF7ADC" w:rsidRDefault="00EF7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10162" w14:textId="77777777" w:rsidR="006B3826" w:rsidRDefault="006B3826" w:rsidP="006B3826">
    <w:pPr>
      <w:pStyle w:val="Stopka"/>
      <w:jc w:val="center"/>
    </w:pPr>
    <w:r>
      <w:rPr>
        <w:lang w:val="pl-PL"/>
      </w:rP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A6C6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rPr>
        <w:lang w:val="pl-PL"/>
      </w:rP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A6C6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28CECD91" w14:textId="77777777" w:rsidR="006B3826" w:rsidRDefault="006B38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83446" w14:textId="77777777" w:rsidR="00EF7ADC" w:rsidRDefault="00EF7ADC">
      <w:r>
        <w:separator/>
      </w:r>
    </w:p>
  </w:footnote>
  <w:footnote w:type="continuationSeparator" w:id="0">
    <w:p w14:paraId="7CE145C6" w14:textId="77777777" w:rsidR="00EF7ADC" w:rsidRDefault="00EF7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83F0E" w14:textId="77777777" w:rsidR="00B173D0" w:rsidRDefault="00B173D0" w:rsidP="00B173D0">
    <w:pPr>
      <w:pBdr>
        <w:bottom w:val="single" w:sz="4" w:space="1" w:color="auto"/>
      </w:pBdr>
      <w:tabs>
        <w:tab w:val="center" w:pos="4536"/>
        <w:tab w:val="right" w:pos="9072"/>
      </w:tabs>
      <w:rPr>
        <w:rFonts w:eastAsia="Calibri"/>
        <w:sz w:val="20"/>
        <w:szCs w:val="20"/>
        <w:lang w:eastAsia="pl-PL"/>
      </w:rPr>
    </w:pPr>
    <w:r>
      <w:rPr>
        <w:rFonts w:eastAsia="Calibri"/>
        <w:i/>
      </w:rPr>
      <w:t>Uwaga. Materiał chroniony przed nieuprawnionym ujawnieniem, przeznaczony wyłącznie w 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846E082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-360"/>
        </w:tabs>
        <w:ind w:left="432" w:hanging="432"/>
      </w:pPr>
      <w:rPr>
        <w:rFonts w:ascii="Times New Roman" w:eastAsia="Calibri" w:hAnsi="Times New Roman" w:cs="Calibr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2CF64BD"/>
    <w:multiLevelType w:val="hybridMultilevel"/>
    <w:tmpl w:val="C4824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174BE"/>
    <w:multiLevelType w:val="hybridMultilevel"/>
    <w:tmpl w:val="C74C6A2A"/>
    <w:lvl w:ilvl="0" w:tplc="04150001">
      <w:start w:val="1"/>
      <w:numFmt w:val="bullet"/>
      <w:lvlText w:val=""/>
      <w:lvlJc w:val="left"/>
      <w:pPr>
        <w:tabs>
          <w:tab w:val="num" w:pos="2222"/>
        </w:tabs>
        <w:ind w:left="2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76A08"/>
    <w:multiLevelType w:val="hybridMultilevel"/>
    <w:tmpl w:val="F8FEDD64"/>
    <w:lvl w:ilvl="0" w:tplc="F4C83E44">
      <w:start w:val="1"/>
      <w:numFmt w:val="decimal"/>
      <w:lvlText w:val="%1."/>
      <w:lvlJc w:val="left"/>
      <w:pPr>
        <w:tabs>
          <w:tab w:val="num" w:pos="586"/>
        </w:tabs>
        <w:ind w:left="5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4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F627C2"/>
    <w:multiLevelType w:val="hybridMultilevel"/>
    <w:tmpl w:val="D0F26A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66D4A"/>
    <w:multiLevelType w:val="hybridMultilevel"/>
    <w:tmpl w:val="F622F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0250C"/>
    <w:multiLevelType w:val="hybridMultilevel"/>
    <w:tmpl w:val="0A48EC22"/>
    <w:lvl w:ilvl="0" w:tplc="C2305DB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04F73"/>
    <w:multiLevelType w:val="hybridMultilevel"/>
    <w:tmpl w:val="6088A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73972"/>
    <w:multiLevelType w:val="hybridMultilevel"/>
    <w:tmpl w:val="828249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93853D3"/>
    <w:multiLevelType w:val="multilevel"/>
    <w:tmpl w:val="8B444E26"/>
    <w:lvl w:ilvl="0">
      <w:start w:val="1"/>
      <w:numFmt w:val="decimal"/>
      <w:pStyle w:val="Nagwek1"/>
      <w:lvlText w:val="%1"/>
      <w:lvlJc w:val="left"/>
      <w:pPr>
        <w:ind w:left="574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718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1006" w:hanging="86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150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294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438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726" w:hanging="1584"/>
      </w:pPr>
      <w:rPr>
        <w:rFonts w:cs="Times New Roman" w:hint="default"/>
      </w:rPr>
    </w:lvl>
  </w:abstractNum>
  <w:abstractNum w:abstractNumId="12" w15:restartNumberingAfterBreak="0">
    <w:nsid w:val="3C1709BA"/>
    <w:multiLevelType w:val="hybridMultilevel"/>
    <w:tmpl w:val="C96A7268"/>
    <w:lvl w:ilvl="0" w:tplc="02DAE7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D59D8"/>
    <w:multiLevelType w:val="hybridMultilevel"/>
    <w:tmpl w:val="3EDE16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ABA0060"/>
    <w:multiLevelType w:val="hybridMultilevel"/>
    <w:tmpl w:val="1CA2B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45CE8"/>
    <w:multiLevelType w:val="hybridMultilevel"/>
    <w:tmpl w:val="0C6CDBF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A5690E"/>
    <w:multiLevelType w:val="hybridMultilevel"/>
    <w:tmpl w:val="C1403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867C4"/>
    <w:multiLevelType w:val="hybridMultilevel"/>
    <w:tmpl w:val="90DCEF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9B62E7"/>
    <w:multiLevelType w:val="hybridMultilevel"/>
    <w:tmpl w:val="17E8A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F5246"/>
    <w:multiLevelType w:val="hybridMultilevel"/>
    <w:tmpl w:val="153E3E9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6B8E7F4D"/>
    <w:multiLevelType w:val="hybridMultilevel"/>
    <w:tmpl w:val="E410C8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9E604C"/>
    <w:multiLevelType w:val="hybridMultilevel"/>
    <w:tmpl w:val="FC22667C"/>
    <w:lvl w:ilvl="0" w:tplc="22D46F4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0282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9842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724C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A2A2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7A5F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E4E8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3806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0EC4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4CD2CCE"/>
    <w:multiLevelType w:val="hybridMultilevel"/>
    <w:tmpl w:val="424AA446"/>
    <w:lvl w:ilvl="0" w:tplc="00000002">
      <w:start w:val="1"/>
      <w:numFmt w:val="bullet"/>
      <w:lvlText w:val=""/>
      <w:lvlJc w:val="left"/>
      <w:pPr>
        <w:ind w:left="1497" w:hanging="360"/>
      </w:pPr>
      <w:rPr>
        <w:rFonts w:ascii="Symbol" w:hAnsi="Symbol"/>
        <w:sz w:val="20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3" w15:restartNumberingAfterBreak="0">
    <w:nsid w:val="77356E76"/>
    <w:multiLevelType w:val="hybridMultilevel"/>
    <w:tmpl w:val="860AC5D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F50DD"/>
    <w:multiLevelType w:val="hybridMultilevel"/>
    <w:tmpl w:val="D352AE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20"/>
  </w:num>
  <w:num w:numId="5">
    <w:abstractNumId w:val="9"/>
  </w:num>
  <w:num w:numId="6">
    <w:abstractNumId w:val="0"/>
  </w:num>
  <w:num w:numId="7">
    <w:abstractNumId w:val="15"/>
  </w:num>
  <w:num w:numId="8">
    <w:abstractNumId w:val="14"/>
  </w:num>
  <w:num w:numId="9">
    <w:abstractNumId w:val="25"/>
  </w:num>
  <w:num w:numId="10">
    <w:abstractNumId w:val="18"/>
  </w:num>
  <w:num w:numId="11">
    <w:abstractNumId w:val="3"/>
  </w:num>
  <w:num w:numId="12">
    <w:abstractNumId w:val="17"/>
  </w:num>
  <w:num w:numId="13">
    <w:abstractNumId w:val="2"/>
  </w:num>
  <w:num w:numId="14">
    <w:abstractNumId w:val="6"/>
  </w:num>
  <w:num w:numId="15">
    <w:abstractNumId w:val="22"/>
  </w:num>
  <w:num w:numId="16">
    <w:abstractNumId w:val="8"/>
  </w:num>
  <w:num w:numId="17">
    <w:abstractNumId w:val="4"/>
  </w:num>
  <w:num w:numId="18">
    <w:abstractNumId w:val="24"/>
  </w:num>
  <w:num w:numId="19">
    <w:abstractNumId w:val="12"/>
  </w:num>
  <w:num w:numId="20">
    <w:abstractNumId w:val="7"/>
  </w:num>
  <w:num w:numId="21">
    <w:abstractNumId w:val="16"/>
  </w:num>
  <w:num w:numId="22">
    <w:abstractNumId w:val="5"/>
  </w:num>
  <w:num w:numId="23">
    <w:abstractNumId w:val="19"/>
  </w:num>
  <w:num w:numId="24">
    <w:abstractNumId w:val="1"/>
  </w:num>
  <w:num w:numId="25">
    <w:abstractNumId w:val="23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180"/>
    <w:rsid w:val="00003478"/>
    <w:rsid w:val="0000520B"/>
    <w:rsid w:val="00011EBE"/>
    <w:rsid w:val="000122EE"/>
    <w:rsid w:val="00030072"/>
    <w:rsid w:val="000309AA"/>
    <w:rsid w:val="000338C8"/>
    <w:rsid w:val="00034DB7"/>
    <w:rsid w:val="000569DF"/>
    <w:rsid w:val="00062FCB"/>
    <w:rsid w:val="000661D0"/>
    <w:rsid w:val="00072293"/>
    <w:rsid w:val="000770BB"/>
    <w:rsid w:val="00091E37"/>
    <w:rsid w:val="000970DC"/>
    <w:rsid w:val="000C1270"/>
    <w:rsid w:val="000C7CA8"/>
    <w:rsid w:val="000D579B"/>
    <w:rsid w:val="000F0FE6"/>
    <w:rsid w:val="000F1324"/>
    <w:rsid w:val="000F16A0"/>
    <w:rsid w:val="000F4FAA"/>
    <w:rsid w:val="000F6C02"/>
    <w:rsid w:val="001006D6"/>
    <w:rsid w:val="00105CDF"/>
    <w:rsid w:val="0011064F"/>
    <w:rsid w:val="00124846"/>
    <w:rsid w:val="00125D28"/>
    <w:rsid w:val="00136AA3"/>
    <w:rsid w:val="00137CF3"/>
    <w:rsid w:val="00145AD6"/>
    <w:rsid w:val="00145B2D"/>
    <w:rsid w:val="0015167D"/>
    <w:rsid w:val="0015575B"/>
    <w:rsid w:val="00181BB9"/>
    <w:rsid w:val="001855DB"/>
    <w:rsid w:val="00185649"/>
    <w:rsid w:val="001944EF"/>
    <w:rsid w:val="001A0E34"/>
    <w:rsid w:val="001A2A1B"/>
    <w:rsid w:val="001A7339"/>
    <w:rsid w:val="001B2C68"/>
    <w:rsid w:val="001B6986"/>
    <w:rsid w:val="001D4A42"/>
    <w:rsid w:val="001D5A53"/>
    <w:rsid w:val="001E2705"/>
    <w:rsid w:val="001F0349"/>
    <w:rsid w:val="001F5DAC"/>
    <w:rsid w:val="00203319"/>
    <w:rsid w:val="00211BFD"/>
    <w:rsid w:val="0021798D"/>
    <w:rsid w:val="00217C53"/>
    <w:rsid w:val="00237611"/>
    <w:rsid w:val="002413E0"/>
    <w:rsid w:val="0025538D"/>
    <w:rsid w:val="00260EA8"/>
    <w:rsid w:val="0026221E"/>
    <w:rsid w:val="002704B4"/>
    <w:rsid w:val="002760C8"/>
    <w:rsid w:val="0028087C"/>
    <w:rsid w:val="00280B2A"/>
    <w:rsid w:val="00282F30"/>
    <w:rsid w:val="00285D4A"/>
    <w:rsid w:val="002A336C"/>
    <w:rsid w:val="002A3A31"/>
    <w:rsid w:val="002B745B"/>
    <w:rsid w:val="002C6F19"/>
    <w:rsid w:val="002E63B7"/>
    <w:rsid w:val="002F1033"/>
    <w:rsid w:val="002F47D2"/>
    <w:rsid w:val="00314EC3"/>
    <w:rsid w:val="003177B3"/>
    <w:rsid w:val="00324F3D"/>
    <w:rsid w:val="00333921"/>
    <w:rsid w:val="00336560"/>
    <w:rsid w:val="00336A37"/>
    <w:rsid w:val="0034419F"/>
    <w:rsid w:val="00351CDC"/>
    <w:rsid w:val="00360128"/>
    <w:rsid w:val="00365516"/>
    <w:rsid w:val="00385AB7"/>
    <w:rsid w:val="003866C6"/>
    <w:rsid w:val="003868DA"/>
    <w:rsid w:val="00390199"/>
    <w:rsid w:val="00390A1F"/>
    <w:rsid w:val="003951ED"/>
    <w:rsid w:val="0039736B"/>
    <w:rsid w:val="003A1811"/>
    <w:rsid w:val="003A2C9B"/>
    <w:rsid w:val="003A45B0"/>
    <w:rsid w:val="003A5F5C"/>
    <w:rsid w:val="003B2FC4"/>
    <w:rsid w:val="003C10C3"/>
    <w:rsid w:val="003C138C"/>
    <w:rsid w:val="003C2E76"/>
    <w:rsid w:val="003C424E"/>
    <w:rsid w:val="003D09A0"/>
    <w:rsid w:val="003D4D26"/>
    <w:rsid w:val="00403372"/>
    <w:rsid w:val="004108AA"/>
    <w:rsid w:val="004128DF"/>
    <w:rsid w:val="00414AE6"/>
    <w:rsid w:val="00434337"/>
    <w:rsid w:val="004378FD"/>
    <w:rsid w:val="00452049"/>
    <w:rsid w:val="00455AFB"/>
    <w:rsid w:val="00456016"/>
    <w:rsid w:val="004643EE"/>
    <w:rsid w:val="004709BF"/>
    <w:rsid w:val="00473CCD"/>
    <w:rsid w:val="004810A8"/>
    <w:rsid w:val="004815F6"/>
    <w:rsid w:val="00482B0C"/>
    <w:rsid w:val="00491556"/>
    <w:rsid w:val="00496084"/>
    <w:rsid w:val="00497ECB"/>
    <w:rsid w:val="004A0A4B"/>
    <w:rsid w:val="004A0CE4"/>
    <w:rsid w:val="004B1EF6"/>
    <w:rsid w:val="004B5711"/>
    <w:rsid w:val="004D19FA"/>
    <w:rsid w:val="004D1CE6"/>
    <w:rsid w:val="004D2FD9"/>
    <w:rsid w:val="004E6345"/>
    <w:rsid w:val="004E699C"/>
    <w:rsid w:val="004F5417"/>
    <w:rsid w:val="00521C4E"/>
    <w:rsid w:val="00532F09"/>
    <w:rsid w:val="00544C16"/>
    <w:rsid w:val="00554C18"/>
    <w:rsid w:val="005622C3"/>
    <w:rsid w:val="00586BC6"/>
    <w:rsid w:val="005916F5"/>
    <w:rsid w:val="005A1A63"/>
    <w:rsid w:val="005A3932"/>
    <w:rsid w:val="005A3BC0"/>
    <w:rsid w:val="005A5B2C"/>
    <w:rsid w:val="005B1C43"/>
    <w:rsid w:val="005C3B70"/>
    <w:rsid w:val="005D3795"/>
    <w:rsid w:val="005E04C1"/>
    <w:rsid w:val="005E37B8"/>
    <w:rsid w:val="005F03D1"/>
    <w:rsid w:val="005F7167"/>
    <w:rsid w:val="006040F6"/>
    <w:rsid w:val="0062426B"/>
    <w:rsid w:val="00631F50"/>
    <w:rsid w:val="006344EB"/>
    <w:rsid w:val="00654A73"/>
    <w:rsid w:val="00654BF9"/>
    <w:rsid w:val="006701BD"/>
    <w:rsid w:val="00671479"/>
    <w:rsid w:val="00684332"/>
    <w:rsid w:val="00684A78"/>
    <w:rsid w:val="00684FBB"/>
    <w:rsid w:val="006939AC"/>
    <w:rsid w:val="00695F7E"/>
    <w:rsid w:val="00696ABB"/>
    <w:rsid w:val="006A29CA"/>
    <w:rsid w:val="006A5A25"/>
    <w:rsid w:val="006A6C61"/>
    <w:rsid w:val="006B3826"/>
    <w:rsid w:val="006B6D1B"/>
    <w:rsid w:val="006D0CFD"/>
    <w:rsid w:val="006D39FC"/>
    <w:rsid w:val="006E51E1"/>
    <w:rsid w:val="006F7500"/>
    <w:rsid w:val="007179B4"/>
    <w:rsid w:val="00725A07"/>
    <w:rsid w:val="00727461"/>
    <w:rsid w:val="00727BB7"/>
    <w:rsid w:val="00742169"/>
    <w:rsid w:val="007434F4"/>
    <w:rsid w:val="007518D6"/>
    <w:rsid w:val="00753B8E"/>
    <w:rsid w:val="00756F0D"/>
    <w:rsid w:val="0077382B"/>
    <w:rsid w:val="00777B8F"/>
    <w:rsid w:val="00792CF7"/>
    <w:rsid w:val="007974C0"/>
    <w:rsid w:val="007A2F76"/>
    <w:rsid w:val="007C2901"/>
    <w:rsid w:val="007C3A91"/>
    <w:rsid w:val="007D35EA"/>
    <w:rsid w:val="007E7773"/>
    <w:rsid w:val="007F2221"/>
    <w:rsid w:val="007F6B3E"/>
    <w:rsid w:val="00806AAB"/>
    <w:rsid w:val="008071BC"/>
    <w:rsid w:val="008139E4"/>
    <w:rsid w:val="008220FC"/>
    <w:rsid w:val="00833C69"/>
    <w:rsid w:val="00837F6C"/>
    <w:rsid w:val="00851862"/>
    <w:rsid w:val="00861653"/>
    <w:rsid w:val="00866FA6"/>
    <w:rsid w:val="00887E2A"/>
    <w:rsid w:val="00890994"/>
    <w:rsid w:val="00891733"/>
    <w:rsid w:val="008B247F"/>
    <w:rsid w:val="008D0306"/>
    <w:rsid w:val="008E5E1C"/>
    <w:rsid w:val="008F06FE"/>
    <w:rsid w:val="00901480"/>
    <w:rsid w:val="00921FFB"/>
    <w:rsid w:val="00925A58"/>
    <w:rsid w:val="00933B64"/>
    <w:rsid w:val="00940228"/>
    <w:rsid w:val="00952CF6"/>
    <w:rsid w:val="0095600D"/>
    <w:rsid w:val="009630E4"/>
    <w:rsid w:val="00970B25"/>
    <w:rsid w:val="00970FBC"/>
    <w:rsid w:val="00972284"/>
    <w:rsid w:val="00976D15"/>
    <w:rsid w:val="0098129C"/>
    <w:rsid w:val="00993483"/>
    <w:rsid w:val="0099703D"/>
    <w:rsid w:val="009A6900"/>
    <w:rsid w:val="009C2121"/>
    <w:rsid w:val="009C477E"/>
    <w:rsid w:val="009C4906"/>
    <w:rsid w:val="009C718F"/>
    <w:rsid w:val="009E499D"/>
    <w:rsid w:val="009E68EC"/>
    <w:rsid w:val="009F019E"/>
    <w:rsid w:val="009F55D5"/>
    <w:rsid w:val="009F7F49"/>
    <w:rsid w:val="00A20341"/>
    <w:rsid w:val="00A21B12"/>
    <w:rsid w:val="00A25094"/>
    <w:rsid w:val="00A252DE"/>
    <w:rsid w:val="00A25999"/>
    <w:rsid w:val="00A27722"/>
    <w:rsid w:val="00A37928"/>
    <w:rsid w:val="00A40E68"/>
    <w:rsid w:val="00A47005"/>
    <w:rsid w:val="00A63D34"/>
    <w:rsid w:val="00A64BB8"/>
    <w:rsid w:val="00A735DF"/>
    <w:rsid w:val="00A76265"/>
    <w:rsid w:val="00A8072F"/>
    <w:rsid w:val="00A8504E"/>
    <w:rsid w:val="00A94BD8"/>
    <w:rsid w:val="00AA6282"/>
    <w:rsid w:val="00AA7F8A"/>
    <w:rsid w:val="00AC57EE"/>
    <w:rsid w:val="00AD2B84"/>
    <w:rsid w:val="00AD55B2"/>
    <w:rsid w:val="00AE0CA4"/>
    <w:rsid w:val="00AF479D"/>
    <w:rsid w:val="00AF480E"/>
    <w:rsid w:val="00B002F0"/>
    <w:rsid w:val="00B173D0"/>
    <w:rsid w:val="00B17824"/>
    <w:rsid w:val="00B256B7"/>
    <w:rsid w:val="00B40735"/>
    <w:rsid w:val="00B546EA"/>
    <w:rsid w:val="00B66373"/>
    <w:rsid w:val="00B71819"/>
    <w:rsid w:val="00B734E0"/>
    <w:rsid w:val="00B833F0"/>
    <w:rsid w:val="00B9536F"/>
    <w:rsid w:val="00B95ADF"/>
    <w:rsid w:val="00BA3992"/>
    <w:rsid w:val="00BA4F18"/>
    <w:rsid w:val="00BA6028"/>
    <w:rsid w:val="00BB3B23"/>
    <w:rsid w:val="00BD5C9D"/>
    <w:rsid w:val="00BE3E94"/>
    <w:rsid w:val="00BE5D9C"/>
    <w:rsid w:val="00BF1A72"/>
    <w:rsid w:val="00C02390"/>
    <w:rsid w:val="00C11B4D"/>
    <w:rsid w:val="00C177F4"/>
    <w:rsid w:val="00C31186"/>
    <w:rsid w:val="00C334DA"/>
    <w:rsid w:val="00C4297C"/>
    <w:rsid w:val="00C54204"/>
    <w:rsid w:val="00C54CC8"/>
    <w:rsid w:val="00C7341C"/>
    <w:rsid w:val="00C7429D"/>
    <w:rsid w:val="00C76376"/>
    <w:rsid w:val="00C8292E"/>
    <w:rsid w:val="00C8452D"/>
    <w:rsid w:val="00C94733"/>
    <w:rsid w:val="00C955A9"/>
    <w:rsid w:val="00C95917"/>
    <w:rsid w:val="00CA5EF9"/>
    <w:rsid w:val="00CB0134"/>
    <w:rsid w:val="00CB22DC"/>
    <w:rsid w:val="00CB4601"/>
    <w:rsid w:val="00CE0900"/>
    <w:rsid w:val="00CE2D69"/>
    <w:rsid w:val="00CE777E"/>
    <w:rsid w:val="00CF5693"/>
    <w:rsid w:val="00D009D0"/>
    <w:rsid w:val="00D07DB0"/>
    <w:rsid w:val="00D14D85"/>
    <w:rsid w:val="00D16180"/>
    <w:rsid w:val="00D21F9F"/>
    <w:rsid w:val="00D24256"/>
    <w:rsid w:val="00D258AB"/>
    <w:rsid w:val="00D42781"/>
    <w:rsid w:val="00D44D02"/>
    <w:rsid w:val="00D75932"/>
    <w:rsid w:val="00DA1991"/>
    <w:rsid w:val="00DA3E8B"/>
    <w:rsid w:val="00DA445D"/>
    <w:rsid w:val="00DB30B6"/>
    <w:rsid w:val="00DC2239"/>
    <w:rsid w:val="00DC3D4F"/>
    <w:rsid w:val="00DC4FF0"/>
    <w:rsid w:val="00DC755B"/>
    <w:rsid w:val="00DE7B9B"/>
    <w:rsid w:val="00E14DD6"/>
    <w:rsid w:val="00E40FCD"/>
    <w:rsid w:val="00E45E4F"/>
    <w:rsid w:val="00E56937"/>
    <w:rsid w:val="00E710E8"/>
    <w:rsid w:val="00E71606"/>
    <w:rsid w:val="00E82E23"/>
    <w:rsid w:val="00E95642"/>
    <w:rsid w:val="00EB5280"/>
    <w:rsid w:val="00ED6BDE"/>
    <w:rsid w:val="00EF7ADC"/>
    <w:rsid w:val="00F06E33"/>
    <w:rsid w:val="00F2468E"/>
    <w:rsid w:val="00F50D70"/>
    <w:rsid w:val="00F56294"/>
    <w:rsid w:val="00F61F52"/>
    <w:rsid w:val="00F66B89"/>
    <w:rsid w:val="00F80DDD"/>
    <w:rsid w:val="00F8122C"/>
    <w:rsid w:val="00F82D65"/>
    <w:rsid w:val="00F8634D"/>
    <w:rsid w:val="00FA1BBB"/>
    <w:rsid w:val="00FA7D3C"/>
    <w:rsid w:val="00FC0289"/>
    <w:rsid w:val="00FE125A"/>
    <w:rsid w:val="00FE2CDA"/>
    <w:rsid w:val="00FE63A8"/>
    <w:rsid w:val="00FF2F9A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E9972"/>
  <w15:docId w15:val="{75F46AA1-8896-4FF5-BA81-283EF0FCA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18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CE0900"/>
    <w:pPr>
      <w:keepNext/>
      <w:keepLines/>
      <w:numPr>
        <w:numId w:val="3"/>
      </w:numPr>
      <w:spacing w:before="240" w:after="240" w:line="240" w:lineRule="auto"/>
      <w:contextualSpacing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qFormat/>
    <w:locked/>
    <w:rsid w:val="00CE0900"/>
    <w:pPr>
      <w:keepNext/>
      <w:keepLines/>
      <w:numPr>
        <w:ilvl w:val="1"/>
        <w:numId w:val="3"/>
      </w:numPr>
      <w:spacing w:before="200" w:after="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locked/>
    <w:rsid w:val="00CE0900"/>
    <w:pPr>
      <w:keepNext/>
      <w:keepLines/>
      <w:numPr>
        <w:ilvl w:val="2"/>
        <w:numId w:val="3"/>
      </w:numPr>
      <w:spacing w:before="200" w:after="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locked/>
    <w:rsid w:val="00CE0900"/>
    <w:pPr>
      <w:keepNext/>
      <w:keepLines/>
      <w:numPr>
        <w:ilvl w:val="3"/>
        <w:numId w:val="3"/>
      </w:numPr>
      <w:spacing w:before="200" w:after="0"/>
      <w:outlineLvl w:val="3"/>
    </w:pPr>
    <w:rPr>
      <w:b/>
      <w:bCs/>
      <w:sz w:val="28"/>
      <w:szCs w:val="28"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CE0900"/>
    <w:pPr>
      <w:keepNext/>
      <w:keepLines/>
      <w:numPr>
        <w:ilvl w:val="5"/>
        <w:numId w:val="3"/>
      </w:numPr>
      <w:spacing w:before="200" w:after="0"/>
      <w:outlineLvl w:val="5"/>
    </w:pPr>
    <w:rPr>
      <w:rFonts w:ascii="Cambria" w:hAnsi="Cambria"/>
      <w:i/>
      <w:iCs/>
      <w:color w:val="243F6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locked/>
    <w:rsid w:val="00CE0900"/>
    <w:pPr>
      <w:keepNext/>
      <w:keepLines/>
      <w:numPr>
        <w:ilvl w:val="6"/>
        <w:numId w:val="3"/>
      </w:numPr>
      <w:spacing w:before="200" w:after="0"/>
      <w:outlineLvl w:val="6"/>
    </w:pPr>
    <w:rPr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locked/>
    <w:rsid w:val="00CE0900"/>
    <w:pPr>
      <w:keepNext/>
      <w:keepLines/>
      <w:numPr>
        <w:ilvl w:val="7"/>
        <w:numId w:val="3"/>
      </w:numPr>
      <w:spacing w:before="200" w:after="0"/>
      <w:outlineLvl w:val="7"/>
    </w:pPr>
    <w:rPr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locked/>
    <w:rsid w:val="00CE0900"/>
    <w:pPr>
      <w:keepNext/>
      <w:keepLines/>
      <w:numPr>
        <w:ilvl w:val="8"/>
        <w:numId w:val="3"/>
      </w:numPr>
      <w:spacing w:before="200" w:after="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CE0900"/>
    <w:pPr>
      <w:spacing w:after="120" w:line="240" w:lineRule="auto"/>
    </w:pPr>
    <w:rPr>
      <w:sz w:val="24"/>
      <w:szCs w:val="24"/>
      <w:lang w:eastAsia="pl-PL"/>
    </w:rPr>
  </w:style>
  <w:style w:type="character" w:customStyle="1" w:styleId="Nagwek7Znak">
    <w:name w:val="Nagłówek 7 Znak"/>
    <w:link w:val="Nagwek7"/>
    <w:uiPriority w:val="9"/>
    <w:semiHidden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"/>
    <w:semiHidden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"/>
    <w:semiHidden/>
    <w:rPr>
      <w:rFonts w:ascii="Cambria" w:eastAsia="Times New Roman" w:hAnsi="Cambria" w:cs="Times New Roman"/>
      <w:lang w:eastAsia="en-US"/>
    </w:rPr>
  </w:style>
  <w:style w:type="paragraph" w:styleId="Akapitzlist">
    <w:name w:val="List Paragraph"/>
    <w:basedOn w:val="Normalny"/>
    <w:qFormat/>
    <w:rsid w:val="00D16180"/>
    <w:pPr>
      <w:ind w:left="720"/>
      <w:contextualSpacing/>
    </w:pPr>
  </w:style>
  <w:style w:type="table" w:styleId="Tabela-Siatka">
    <w:name w:val="Table Grid"/>
    <w:basedOn w:val="Standardowy"/>
    <w:uiPriority w:val="99"/>
    <w:rsid w:val="004033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link w:val="Nagwek6"/>
    <w:uiPriority w:val="99"/>
    <w:locked/>
    <w:rsid w:val="00CE0900"/>
    <w:rPr>
      <w:rFonts w:ascii="Cambria" w:eastAsia="Times New Roman" w:hAnsi="Cambria" w:cs="Times New Roman"/>
      <w:i/>
      <w:iCs/>
      <w:color w:val="243F60"/>
      <w:sz w:val="22"/>
      <w:szCs w:val="22"/>
      <w:lang w:val="pl-PL" w:eastAsia="pl-PL" w:bidi="ar-SA"/>
    </w:rPr>
  </w:style>
  <w:style w:type="paragraph" w:customStyle="1" w:styleId="nazwazawodu">
    <w:name w:val="nazwa zawodu"/>
    <w:basedOn w:val="Tekstpodstawowy"/>
    <w:link w:val="nazwazawoduZnak"/>
    <w:uiPriority w:val="99"/>
    <w:rsid w:val="009F7F49"/>
    <w:pPr>
      <w:widowControl w:val="0"/>
      <w:tabs>
        <w:tab w:val="left" w:pos="198"/>
        <w:tab w:val="left" w:pos="397"/>
        <w:tab w:val="left" w:pos="595"/>
        <w:tab w:val="left" w:pos="794"/>
        <w:tab w:val="left" w:pos="992"/>
        <w:tab w:val="left" w:pos="1191"/>
        <w:tab w:val="left" w:pos="1389"/>
        <w:tab w:val="left" w:pos="1587"/>
        <w:tab w:val="left" w:pos="1786"/>
        <w:tab w:val="left" w:pos="1984"/>
        <w:tab w:val="left" w:pos="2183"/>
        <w:tab w:val="left" w:pos="2381"/>
        <w:tab w:val="left" w:pos="2580"/>
        <w:tab w:val="left" w:pos="2778"/>
        <w:tab w:val="left" w:pos="2976"/>
        <w:tab w:val="left" w:pos="3175"/>
      </w:tabs>
      <w:autoSpaceDE w:val="0"/>
      <w:autoSpaceDN w:val="0"/>
      <w:adjustRightInd w:val="0"/>
      <w:spacing w:after="0"/>
    </w:pPr>
    <w:rPr>
      <w:rFonts w:ascii="Arial" w:hAnsi="Arial"/>
      <w:b/>
      <w:color w:val="000000"/>
      <w:sz w:val="26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CE0900"/>
    <w:rPr>
      <w:rFonts w:eastAsia="Times New Roman" w:cs="Times New Roman"/>
      <w:sz w:val="24"/>
      <w:szCs w:val="24"/>
      <w:lang w:val="pl-PL" w:eastAsia="pl-PL" w:bidi="ar-SA"/>
    </w:rPr>
  </w:style>
  <w:style w:type="character" w:customStyle="1" w:styleId="nazwazawoduZnak">
    <w:name w:val="nazwa zawodu Znak"/>
    <w:link w:val="nazwazawodu"/>
    <w:uiPriority w:val="99"/>
    <w:locked/>
    <w:rsid w:val="009F7F49"/>
    <w:rPr>
      <w:rFonts w:ascii="Arial" w:eastAsia="Times New Roman" w:hAnsi="Arial"/>
      <w:b/>
      <w:color w:val="000000"/>
      <w:sz w:val="26"/>
      <w:lang w:val="x-none" w:eastAsia="x-none"/>
    </w:rPr>
  </w:style>
  <w:style w:type="paragraph" w:styleId="Nagwek">
    <w:name w:val="header"/>
    <w:basedOn w:val="Normalny"/>
    <w:link w:val="NagwekZnak"/>
    <w:uiPriority w:val="99"/>
    <w:rsid w:val="00727461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NagwekZnak">
    <w:name w:val="Nagłówek Znak"/>
    <w:link w:val="Nagwek"/>
    <w:uiPriority w:val="99"/>
    <w:semiHidden/>
    <w:rPr>
      <w:rFonts w:eastAsia="Times New Roman"/>
      <w:lang w:eastAsia="en-US"/>
    </w:rPr>
  </w:style>
  <w:style w:type="paragraph" w:styleId="Stopka">
    <w:name w:val="footer"/>
    <w:basedOn w:val="Normalny"/>
    <w:link w:val="StopkaZnak"/>
    <w:uiPriority w:val="99"/>
    <w:rsid w:val="00727461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link w:val="Stopka"/>
    <w:uiPriority w:val="99"/>
    <w:rPr>
      <w:rFonts w:eastAsia="Times New Roman"/>
      <w:lang w:eastAsia="en-US"/>
    </w:rPr>
  </w:style>
  <w:style w:type="paragraph" w:customStyle="1" w:styleId="Tekstpodstawowy21">
    <w:name w:val="Tekst podstawowy 21"/>
    <w:basedOn w:val="Normalny"/>
    <w:rsid w:val="00E56937"/>
    <w:pPr>
      <w:suppressAutoHyphens/>
      <w:spacing w:after="0" w:line="360" w:lineRule="auto"/>
    </w:pPr>
    <w:rPr>
      <w:rFonts w:ascii="Arial" w:hAnsi="Arial" w:cs="Arial"/>
      <w:sz w:val="20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80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F480E"/>
    <w:rPr>
      <w:rFonts w:ascii="Tahoma" w:eastAsia="Times New Roman" w:hAnsi="Tahoma" w:cs="Tahoma"/>
      <w:sz w:val="16"/>
      <w:szCs w:val="16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15167D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rsid w:val="0015167D"/>
    <w:rPr>
      <w:rFonts w:eastAsia="Times New Roman"/>
      <w:sz w:val="22"/>
      <w:szCs w:val="22"/>
      <w:lang w:eastAsia="en-US"/>
    </w:rPr>
  </w:style>
  <w:style w:type="paragraph" w:styleId="Tytu">
    <w:name w:val="Title"/>
    <w:basedOn w:val="Normalny"/>
    <w:next w:val="Podtytu"/>
    <w:link w:val="TytuZnak"/>
    <w:qFormat/>
    <w:locked/>
    <w:rsid w:val="00654BF9"/>
    <w:pPr>
      <w:suppressAutoHyphens/>
      <w:spacing w:after="0" w:line="240" w:lineRule="auto"/>
      <w:jc w:val="center"/>
    </w:pPr>
    <w:rPr>
      <w:rFonts w:ascii="Bookman Old Style" w:hAnsi="Bookman Old Style"/>
      <w:b/>
      <w:bCs/>
      <w:sz w:val="24"/>
      <w:szCs w:val="24"/>
      <w:lang w:val="x-none" w:eastAsia="ar-SA"/>
    </w:rPr>
  </w:style>
  <w:style w:type="character" w:customStyle="1" w:styleId="TytuZnak">
    <w:name w:val="Tytuł Znak"/>
    <w:link w:val="Tytu"/>
    <w:rsid w:val="00654BF9"/>
    <w:rPr>
      <w:rFonts w:ascii="Bookman Old Style" w:eastAsia="Times New Roman" w:hAnsi="Bookman Old Style"/>
      <w:b/>
      <w:bCs/>
      <w:sz w:val="24"/>
      <w:szCs w:val="24"/>
      <w:lang w:eastAsia="ar-SA"/>
    </w:rPr>
  </w:style>
  <w:style w:type="paragraph" w:styleId="Podtytu">
    <w:name w:val="Subtitle"/>
    <w:basedOn w:val="Normalny"/>
    <w:link w:val="PodtytuZnak"/>
    <w:qFormat/>
    <w:locked/>
    <w:rsid w:val="00654BF9"/>
    <w:pPr>
      <w:spacing w:after="60" w:line="240" w:lineRule="auto"/>
      <w:jc w:val="center"/>
      <w:outlineLvl w:val="1"/>
    </w:pPr>
    <w:rPr>
      <w:rFonts w:ascii="Arial" w:hAnsi="Arial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rsid w:val="00654BF9"/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BA3992"/>
    <w:pPr>
      <w:autoSpaceDE w:val="0"/>
      <w:autoSpaceDN w:val="0"/>
      <w:adjustRightInd w:val="0"/>
      <w:spacing w:after="12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Odwoaniedokomentarza">
    <w:name w:val="annotation reference"/>
    <w:rsid w:val="00BA399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3992"/>
    <w:pPr>
      <w:suppressAutoHyphens/>
    </w:pPr>
    <w:rPr>
      <w:rFonts w:eastAsia="Calibri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rsid w:val="00BA3992"/>
    <w:rPr>
      <w:rFonts w:cs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3992"/>
    <w:pPr>
      <w:suppressAutoHyphens w:val="0"/>
    </w:pPr>
    <w:rPr>
      <w:rFonts w:eastAsia="Times New Roman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BA3992"/>
    <w:rPr>
      <w:rFonts w:eastAsia="Times New Roman" w:cs="Calibri"/>
      <w:b/>
      <w:bCs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177F4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C177F4"/>
    <w:rPr>
      <w:rFonts w:eastAsia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7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0" ma:contentTypeDescription="Utwórz nowy dokument." ma:contentTypeScope="" ma:versionID="d5771d98517780a2b12639a2604bf438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targetNamespace="http://schemas.microsoft.com/office/2006/metadata/properties" ma:root="true" ma:fieldsID="bd02c1656fc5f3094eab36e789acf739" ns1:_="" ns2:_="">
    <xsd:import namespace="http://schemas.microsoft.com/sharepoint/v3"/>
    <xsd:import namespace="367b5e00-32c2-45b8-8551-a3317d28a0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4A85F71-B922-430A-9EE2-9731286F4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2A1185-ABE4-4E58-884D-AB1C7F14C335}"/>
</file>

<file path=customXml/itemProps3.xml><?xml version="1.0" encoding="utf-8"?>
<ds:datastoreItem xmlns:ds="http://schemas.openxmlformats.org/officeDocument/2006/customXml" ds:itemID="{99FCD624-4AF9-4ADF-83A5-2A6C64724E4D}"/>
</file>

<file path=customXml/itemProps4.xml><?xml version="1.0" encoding="utf-8"?>
<ds:datastoreItem xmlns:ds="http://schemas.openxmlformats.org/officeDocument/2006/customXml" ds:itemID="{BBC3D537-C467-49EF-8457-D94D72836F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1021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 związku ze zmianą treści zadania (ograniczenie wykonania) część sprzętu i materiałów jest zbędna</vt:lpstr>
    </vt:vector>
  </TitlesOfParts>
  <Company>Centralna Komisja Egzaminacyjna</Company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 związku ze zmianą treści zadania (ograniczenie wykonania) część sprzętu i materiałów jest zbędna</dc:title>
  <dc:creator>magdalena</dc:creator>
  <cp:lastModifiedBy>Anna Sołoguba</cp:lastModifiedBy>
  <cp:revision>11</cp:revision>
  <cp:lastPrinted>2014-11-24T12:21:00Z</cp:lastPrinted>
  <dcterms:created xsi:type="dcterms:W3CDTF">2021-01-12T07:53:00Z</dcterms:created>
  <dcterms:modified xsi:type="dcterms:W3CDTF">2022-03-31T06:23:00Z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