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858" w:rsidRPr="00D54858" w:rsidRDefault="00D54858" w:rsidP="00D54858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bookmarkStart w:id="0" w:name="_Toc306099288"/>
      <w:r w:rsidRPr="00D54858">
        <w:rPr>
          <w:rFonts w:ascii="Times New Roman" w:hAnsi="Times New Roman" w:cs="Times New Roman"/>
          <w:b/>
          <w:sz w:val="28"/>
          <w:szCs w:val="28"/>
        </w:rPr>
        <w:t xml:space="preserve">Wskazania dla ośrodków egzaminacyjnych dotyczące przygotowania stanowisk egzaminacyjnych do wykonania </w:t>
      </w:r>
      <w:r w:rsidRPr="00D54858">
        <w:rPr>
          <w:rFonts w:ascii="Times New Roman" w:hAnsi="Times New Roman" w:cs="Times New Roman"/>
          <w:b/>
          <w:sz w:val="28"/>
          <w:szCs w:val="28"/>
        </w:rPr>
        <w:br/>
        <w:t xml:space="preserve">zadania praktycznego w sesji </w:t>
      </w:r>
      <w:r w:rsidR="000702C5">
        <w:rPr>
          <w:rFonts w:ascii="Times New Roman" w:hAnsi="Times New Roman" w:cs="Times New Roman"/>
          <w:b/>
          <w:sz w:val="28"/>
          <w:szCs w:val="28"/>
        </w:rPr>
        <w:t>czerwiec-lipiec</w:t>
      </w:r>
      <w:r w:rsidRPr="00D54858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54858">
        <w:rPr>
          <w:rFonts w:ascii="Times New Roman" w:hAnsi="Times New Roman" w:cs="Times New Roman"/>
          <w:b/>
          <w:sz w:val="28"/>
          <w:szCs w:val="28"/>
        </w:rPr>
        <w:t xml:space="preserve"> r</w:t>
      </w:r>
      <w:r w:rsidRPr="00D54858">
        <w:rPr>
          <w:rFonts w:ascii="Times New Roman" w:hAnsi="Times New Roman" w:cs="Times New Roman"/>
          <w:b/>
          <w:szCs w:val="24"/>
        </w:rPr>
        <w:t>.</w:t>
      </w:r>
    </w:p>
    <w:p w:rsidR="00496022" w:rsidRPr="0086737A" w:rsidRDefault="00496022" w:rsidP="00496022">
      <w:pPr>
        <w:pStyle w:val="Default"/>
        <w:jc w:val="center"/>
        <w:rPr>
          <w:b/>
          <w:color w:val="FF0000"/>
          <w:sz w:val="22"/>
          <w:szCs w:val="22"/>
        </w:rPr>
      </w:pPr>
      <w:r w:rsidRPr="0086737A">
        <w:rPr>
          <w:b/>
          <w:color w:val="FF0000"/>
          <w:sz w:val="22"/>
          <w:szCs w:val="22"/>
        </w:rPr>
        <w:t xml:space="preserve">Należy przesłać do ośrodków egzaminacyjnych minimum </w:t>
      </w:r>
      <w:r w:rsidR="0030755D">
        <w:rPr>
          <w:b/>
          <w:color w:val="FF0000"/>
          <w:sz w:val="22"/>
          <w:szCs w:val="22"/>
        </w:rPr>
        <w:t>4</w:t>
      </w:r>
      <w:r w:rsidRPr="0086737A">
        <w:rPr>
          <w:b/>
          <w:color w:val="FF0000"/>
          <w:sz w:val="22"/>
          <w:szCs w:val="22"/>
        </w:rPr>
        <w:t xml:space="preserve"> tygodni</w:t>
      </w:r>
      <w:r w:rsidR="0030755D">
        <w:rPr>
          <w:b/>
          <w:color w:val="FF0000"/>
          <w:sz w:val="22"/>
          <w:szCs w:val="22"/>
        </w:rPr>
        <w:t>e</w:t>
      </w:r>
      <w:r w:rsidRPr="0086737A">
        <w:rPr>
          <w:b/>
          <w:color w:val="FF0000"/>
          <w:sz w:val="22"/>
          <w:szCs w:val="22"/>
        </w:rPr>
        <w:t xml:space="preserve"> przed egzaminem</w:t>
      </w:r>
    </w:p>
    <w:p w:rsidR="00496022" w:rsidRPr="0086737A" w:rsidRDefault="00496022" w:rsidP="00496022">
      <w:pPr>
        <w:pStyle w:val="Default"/>
        <w:jc w:val="center"/>
        <w:rPr>
          <w:b/>
          <w:color w:val="FF0000"/>
          <w:sz w:val="22"/>
          <w:szCs w:val="22"/>
        </w:rPr>
      </w:pPr>
      <w:r w:rsidRPr="0086737A">
        <w:rPr>
          <w:b/>
          <w:color w:val="FF0000"/>
          <w:sz w:val="22"/>
          <w:szCs w:val="22"/>
        </w:rPr>
        <w:t xml:space="preserve">(konieczność </w:t>
      </w:r>
      <w:r w:rsidR="00E73CD1">
        <w:rPr>
          <w:b/>
          <w:color w:val="FF0000"/>
          <w:sz w:val="22"/>
          <w:szCs w:val="22"/>
        </w:rPr>
        <w:t>wykonania wykrojnika</w:t>
      </w:r>
      <w:r w:rsidRPr="0086737A">
        <w:rPr>
          <w:b/>
          <w:color w:val="FF0000"/>
          <w:sz w:val="22"/>
          <w:szCs w:val="22"/>
        </w:rPr>
        <w:t>)</w:t>
      </w:r>
    </w:p>
    <w:p w:rsidR="00496022" w:rsidRDefault="00496022" w:rsidP="00496022">
      <w:pPr>
        <w:pStyle w:val="Default"/>
        <w:jc w:val="center"/>
        <w:rPr>
          <w:b/>
          <w:bCs/>
        </w:rPr>
      </w:pPr>
    </w:p>
    <w:p w:rsidR="00496022" w:rsidRPr="001615F7" w:rsidRDefault="00496022" w:rsidP="004960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615F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Oznaczenie arkusza: </w:t>
      </w:r>
      <w:r w:rsidRPr="001615F7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MG.07-</w:t>
      </w:r>
      <w:r w:rsidR="00E13D60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01-21.06</w:t>
      </w:r>
      <w:r w:rsidR="00631A2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-SG</w:t>
      </w:r>
    </w:p>
    <w:p w:rsidR="00496022" w:rsidRPr="001615F7" w:rsidRDefault="00496022" w:rsidP="004960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615F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Oznaczenie i nazwa kwalifikacji: </w:t>
      </w:r>
      <w:r w:rsidRPr="001615F7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MG.07. Użytkowanie maszyn i urządzeń hutniczych</w:t>
      </w:r>
      <w:r w:rsidRPr="001615F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496022" w:rsidRDefault="00496022" w:rsidP="0049602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</w:pPr>
    </w:p>
    <w:p w:rsidR="00496022" w:rsidRDefault="00496022" w:rsidP="0049602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 w:rsidRPr="008673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Opis wyposażenia ośrodka egzaminacyjnego</w:t>
      </w:r>
    </w:p>
    <w:p w:rsidR="00496022" w:rsidRPr="0086737A" w:rsidRDefault="00D54858" w:rsidP="00D54858">
      <w:pPr>
        <w:tabs>
          <w:tab w:val="left" w:pos="7005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ab/>
      </w:r>
    </w:p>
    <w:p w:rsidR="00374159" w:rsidRDefault="00496022" w:rsidP="00790D35">
      <w:pPr>
        <w:pStyle w:val="Tekstpodstawowy21"/>
        <w:spacing w:after="240" w:line="276" w:lineRule="auto"/>
        <w:jc w:val="both"/>
        <w:outlineLvl w:val="2"/>
        <w:rPr>
          <w:rFonts w:ascii="Times New Roman" w:hAnsi="Times New Roman" w:cs="Times New Roman"/>
          <w:sz w:val="24"/>
        </w:rPr>
      </w:pPr>
      <w:bookmarkStart w:id="1" w:name="_Toc306099289"/>
      <w:bookmarkEnd w:id="0"/>
      <w:r>
        <w:rPr>
          <w:rFonts w:ascii="Times New Roman" w:hAnsi="Times New Roman" w:cs="Times New Roman"/>
          <w:b/>
          <w:sz w:val="24"/>
        </w:rPr>
        <w:t xml:space="preserve">1. </w:t>
      </w:r>
      <w:r w:rsidR="00374159" w:rsidRPr="005D32D0">
        <w:rPr>
          <w:rFonts w:ascii="Times New Roman" w:hAnsi="Times New Roman" w:cs="Times New Roman"/>
          <w:b/>
          <w:sz w:val="24"/>
        </w:rPr>
        <w:t>Miejsce egzaminowania</w:t>
      </w:r>
      <w:r w:rsidR="00374159" w:rsidRPr="005D32D0">
        <w:rPr>
          <w:rFonts w:ascii="Times New Roman" w:hAnsi="Times New Roman" w:cs="Times New Roman"/>
          <w:sz w:val="24"/>
        </w:rPr>
        <w:t xml:space="preserve"> wyposażone w </w:t>
      </w:r>
      <w:r w:rsidR="00374159" w:rsidRPr="005D32D0">
        <w:rPr>
          <w:rFonts w:ascii="Times New Roman" w:hAnsi="Times New Roman" w:cs="Times New Roman"/>
          <w:sz w:val="24"/>
          <w:u w:val="single"/>
        </w:rPr>
        <w:t>jednoosobowe</w:t>
      </w:r>
      <w:r w:rsidR="00374159" w:rsidRPr="005D32D0">
        <w:rPr>
          <w:rFonts w:ascii="Times New Roman" w:hAnsi="Times New Roman" w:cs="Times New Roman"/>
          <w:sz w:val="24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  <w:bookmarkEnd w:id="1"/>
    </w:p>
    <w:p w:rsidR="00F54C3B" w:rsidRPr="00875FA7" w:rsidRDefault="00F54C3B" w:rsidP="00F54C3B">
      <w:pPr>
        <w:pStyle w:val="Nagwek2"/>
        <w:rPr>
          <w:rFonts w:ascii="Times New Roman" w:hAnsi="Times New Roman"/>
          <w:i w:val="0"/>
          <w:color w:val="000000"/>
          <w:sz w:val="24"/>
          <w:szCs w:val="24"/>
        </w:rPr>
      </w:pPr>
      <w:r w:rsidRPr="00875FA7">
        <w:rPr>
          <w:rFonts w:ascii="Times New Roman" w:hAnsi="Times New Roman"/>
          <w:i w:val="0"/>
          <w:color w:val="000000"/>
          <w:sz w:val="24"/>
          <w:szCs w:val="24"/>
        </w:rPr>
        <w:t xml:space="preserve">Tabela </w:t>
      </w:r>
      <w:r w:rsidR="00496022">
        <w:rPr>
          <w:rFonts w:ascii="Times New Roman" w:hAnsi="Times New Roman"/>
          <w:i w:val="0"/>
          <w:color w:val="000000"/>
          <w:sz w:val="24"/>
          <w:szCs w:val="24"/>
        </w:rPr>
        <w:t>1.</w:t>
      </w:r>
      <w:r w:rsidRPr="00875FA7">
        <w:rPr>
          <w:rFonts w:ascii="Times New Roman" w:hAnsi="Times New Roman"/>
          <w:i w:val="0"/>
          <w:color w:val="000000"/>
          <w:sz w:val="24"/>
          <w:szCs w:val="24"/>
        </w:rPr>
        <w:t xml:space="preserve"> Wyposażenie </w:t>
      </w:r>
      <w:r>
        <w:rPr>
          <w:rFonts w:ascii="Times New Roman" w:hAnsi="Times New Roman"/>
          <w:i w:val="0"/>
          <w:color w:val="000000"/>
          <w:sz w:val="24"/>
          <w:szCs w:val="24"/>
        </w:rPr>
        <w:t>miejsca egzaminowania</w:t>
      </w:r>
    </w:p>
    <w:tbl>
      <w:tblPr>
        <w:tblW w:w="9618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6095"/>
        <w:gridCol w:w="1276"/>
        <w:gridCol w:w="1701"/>
      </w:tblGrid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Identyfikator dla zdającego(oznaczony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Identyfikator dla zespołu nadzorującego(oznaczony wyłącznie napisem: PRZEWODNICZĄCY ZESPOŁU NADZORUJĄCEGO lub 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C74993" w:rsidRPr="00875FA7" w:rsidTr="0002422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numPr>
                <w:ilvl w:val="0"/>
                <w:numId w:val="19"/>
              </w:numPr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Identyfikator dla obserwatora (oznaczony wyłącznie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93" w:rsidRPr="00313698" w:rsidRDefault="00C74993" w:rsidP="00C74993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31369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496022" w:rsidRDefault="00496022" w:rsidP="00F54C3B">
      <w:pPr>
        <w:pStyle w:val="Tekstpodstawowy21"/>
        <w:spacing w:after="240" w:line="276" w:lineRule="auto"/>
        <w:jc w:val="both"/>
        <w:outlineLvl w:val="2"/>
        <w:rPr>
          <w:rFonts w:ascii="Times New Roman" w:hAnsi="Times New Roman" w:cs="Times New Roman"/>
          <w:sz w:val="24"/>
        </w:rPr>
      </w:pPr>
    </w:p>
    <w:p w:rsidR="00496022" w:rsidRDefault="00496022" w:rsidP="00F54C3B">
      <w:pPr>
        <w:pStyle w:val="Tekstpodstawowy21"/>
        <w:spacing w:after="240" w:line="276" w:lineRule="auto"/>
        <w:jc w:val="both"/>
        <w:outlineLvl w:val="2"/>
        <w:rPr>
          <w:rFonts w:ascii="Times New Roman" w:hAnsi="Times New Roman" w:cs="Times New Roman"/>
          <w:sz w:val="24"/>
        </w:rPr>
      </w:pPr>
    </w:p>
    <w:p w:rsidR="00496022" w:rsidRPr="003D3F02" w:rsidRDefault="00496022" w:rsidP="00496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br w:type="page"/>
      </w:r>
    </w:p>
    <w:p w:rsidR="00496022" w:rsidRDefault="00496022" w:rsidP="00496022">
      <w:pPr>
        <w:spacing w:after="0" w:line="285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lastRenderedPageBreak/>
        <w:t>2. Opis stanowiska egzaminacyjnego:</w:t>
      </w:r>
    </w:p>
    <w:p w:rsidR="00496022" w:rsidRDefault="00496022" w:rsidP="00496022">
      <w:pPr>
        <w:spacing w:before="30" w:after="0" w:line="270" w:lineRule="atLeas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skład stanowiska egzaminacyjnego wchodzi: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indywidualne stanowisko do pisania - stolik i krzesło;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indywidualne stanowisko do trasowania i cięcia materiału,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indywidualne stanowisko do tłoczenia.</w:t>
      </w:r>
    </w:p>
    <w:p w:rsidR="00496022" w:rsidRDefault="00496022" w:rsidP="00496022">
      <w:pPr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pomieszczeniu egzaminacyjnym należy umożliwić mycie rąk. Na stanowisku z dostępem do czystej wody powinny się znajdować ręczniki jednorazowe i pasta BHP.</w:t>
      </w:r>
    </w:p>
    <w:p w:rsidR="00496022" w:rsidRDefault="00496022" w:rsidP="00496022">
      <w:pPr>
        <w:spacing w:before="120" w:after="0" w:line="285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Stanowiska powinny być usytuowane w pomieszczeniach warsztatów szkolnych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>lub w zakładzie produkcyjnym, gdzie uczniowie odbywają zajęcia praktyczne.</w:t>
      </w:r>
    </w:p>
    <w:p w:rsidR="00496022" w:rsidRDefault="00496022" w:rsidP="004960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496022" w:rsidRPr="00C03532" w:rsidRDefault="00496022" w:rsidP="00496022">
      <w:pPr>
        <w:pStyle w:val="Akapitzlist"/>
        <w:numPr>
          <w:ilvl w:val="0"/>
          <w:numId w:val="21"/>
        </w:numPr>
        <w:shd w:val="clear" w:color="auto" w:fill="D9D9D9"/>
        <w:suppressAutoHyphens w:val="0"/>
        <w:spacing w:after="0" w:line="240" w:lineRule="auto"/>
        <w:ind w:left="567" w:hanging="567"/>
        <w:contextualSpacing/>
        <w:rPr>
          <w:rFonts w:ascii="Times New Roman" w:hAnsi="Times New Roman"/>
          <w:b/>
          <w:sz w:val="24"/>
          <w:szCs w:val="24"/>
        </w:rPr>
      </w:pPr>
      <w:r w:rsidRPr="00C03532">
        <w:rPr>
          <w:rFonts w:ascii="Times New Roman" w:hAnsi="Times New Roman"/>
          <w:b/>
          <w:sz w:val="24"/>
          <w:szCs w:val="24"/>
        </w:rPr>
        <w:t>Wyposażenie niezbędne do wykonania zadania.</w:t>
      </w:r>
    </w:p>
    <w:p w:rsidR="00496022" w:rsidRDefault="00496022" w:rsidP="00496022">
      <w:pPr>
        <w:spacing w:before="270" w:line="285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bookmarkStart w:id="2" w:name="_Toc30609929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Tabela 2. Wyposażenie stanowiska do trasowania i cięcia 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034"/>
        <w:gridCol w:w="3626"/>
        <w:gridCol w:w="1134"/>
        <w:gridCol w:w="958"/>
      </w:tblGrid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Istotne funkcje – parametry techniczno-eksploatacyjne/uwagi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Jednostka miary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</w:t>
            </w:r>
          </w:p>
        </w:tc>
      </w:tr>
      <w:tr w:rsidR="00496022" w:rsidTr="00EE4706">
        <w:tc>
          <w:tcPr>
            <w:tcW w:w="9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Urządzenia, narzędzia, sprzęt.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Stół traserski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orientacyjne wymiary 1600 x 800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Blacha stalowa ocynkowana, grubość 1 mm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wymiary: 150 x 62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Pr="00D84E69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Blacha aluminiowa, grubość 3</w:t>
            </w:r>
            <w:r w:rsidRPr="00D84E69">
              <w:rPr>
                <w:rFonts w:ascii="Times New Roman" w:hAnsi="Times New Roman"/>
                <w:bCs/>
                <w:sz w:val="24"/>
                <w:szCs w:val="24"/>
              </w:rPr>
              <w:t> mm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wymiary: 150 x 62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Blacha stalowa czarna, grubość 3 mm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wymiary: 150 x 62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Suwmiarka warsztatowa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Rysik traserski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Kątownik ślusarski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Przymiar kreskowy 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 300 (minimum)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Piłka ręczna do metalu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szt.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left="263" w:hanging="263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Nożyce mechaniczne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(gilotynowe) do ciecia blach*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nożyce umożliwiające cięcie blachy o grubości 3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Instrukcja BHP do obsługi nożyc mechanicznych 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9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Środki ochrony indywidualnej: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Rękawice ochronne drelichowe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496022" w:rsidRPr="000C6C43" w:rsidRDefault="00C805DE" w:rsidP="00496022">
      <w:pPr>
        <w:spacing w:after="0" w:line="285" w:lineRule="atLeast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* </w:t>
      </w:r>
      <w:r w:rsidR="00496022" w:rsidRPr="000C6C43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nożyce mogą być wykorzystywane kolejno przez 2 - 3 zdających</w:t>
      </w:r>
    </w:p>
    <w:p w:rsidR="00496022" w:rsidRDefault="00496022" w:rsidP="00496022">
      <w:pPr>
        <w:spacing w:before="255" w:after="0" w:line="285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Stanowisko do tłoczenia - wymagania dotyczące miejsca/pomieszczenia: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podłoga betonowa,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before="30" w:after="0" w:line="285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oświetlenie naturalne oraz sztuczne – ogólne i miejscowe;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powierzchnia jednego stanowiska określona w dokumentacji techniczno</w:t>
      </w:r>
      <w:r w:rsidR="00721AA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ruchowej zastosowanej prasy do tłoczenia;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centralne ogrzewanie,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instalacja elektryczna 24/230/380V,</w:t>
      </w:r>
    </w:p>
    <w:p w:rsidR="00496022" w:rsidRDefault="00496022" w:rsidP="00496022">
      <w:pPr>
        <w:numPr>
          <w:ilvl w:val="0"/>
          <w:numId w:val="22"/>
        </w:numPr>
        <w:suppressAutoHyphens w:val="0"/>
        <w:spacing w:after="0" w:line="27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wentylacja naturalna nawiewno-wywiewna.</w:t>
      </w:r>
    </w:p>
    <w:p w:rsidR="00496022" w:rsidRDefault="00496022">
      <w:pPr>
        <w:suppressAutoHyphens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br w:type="page"/>
      </w:r>
    </w:p>
    <w:p w:rsidR="00496022" w:rsidRDefault="00496022" w:rsidP="00496022">
      <w:pPr>
        <w:spacing w:before="270" w:line="285" w:lineRule="atLeas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lastRenderedPageBreak/>
        <w:t>Tabela 3. Wyposażenie stanowiska do wykrawania dla 1 zdającego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826"/>
        <w:gridCol w:w="2976"/>
        <w:gridCol w:w="1134"/>
        <w:gridCol w:w="816"/>
      </w:tblGrid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Istotne funkcje – parametry techniczno-eksploatacyjne/uwagi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Jednostka miary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</w:t>
            </w:r>
          </w:p>
        </w:tc>
      </w:tr>
      <w:tr w:rsidR="00496022" w:rsidTr="00EE4706">
        <w:tc>
          <w:tcPr>
            <w:tcW w:w="9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Urządzenia, narzędzia, sprzęt.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Prasa do  wykrawania*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Prasa do wykrawania otworów hydrauliczna lub śrubowa o nacisku min. 0,1 MN (10 T).</w:t>
            </w:r>
          </w:p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Prasa do wykrawania krążków mechaniczna lub hydrauliczna, lub mimośrodowa – nacisk </w:t>
            </w:r>
            <w:r>
              <w:rPr>
                <w:rFonts w:ascii="Times New Roman" w:hAnsi="Times New Roman"/>
              </w:rPr>
              <w:br/>
              <w:t>0,1 ÷0,5 MN (10 ÷ 50 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Wykrojnik*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Pr="008E0C6F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  <w:color w:val="FF0000"/>
              </w:rPr>
            </w:pPr>
            <w:bookmarkStart w:id="3" w:name="_GoBack" w:colFirst="0" w:colLast="4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Pr="008E0C6F" w:rsidRDefault="00496022" w:rsidP="00EE4706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8E0C6F">
              <w:rPr>
                <w:rFonts w:ascii="Times New Roman" w:hAnsi="Times New Roman"/>
                <w:color w:val="FF0000"/>
              </w:rPr>
              <w:t>Pierścień przeciągowy ze stemplem* (zestaw do tłoczenia)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Pr="008E0C6F" w:rsidRDefault="00496022" w:rsidP="00EE4706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Pr="008E0C6F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8E0C6F">
              <w:rPr>
                <w:rFonts w:ascii="Times New Roman" w:hAnsi="Times New Roman"/>
                <w:color w:val="FF0000"/>
              </w:rPr>
              <w:t>komplet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Pr="008E0C6F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8E0C6F">
              <w:rPr>
                <w:rFonts w:ascii="Times New Roman" w:hAnsi="Times New Roman"/>
                <w:color w:val="FF0000"/>
              </w:rPr>
              <w:t>1</w:t>
            </w:r>
          </w:p>
        </w:tc>
      </w:tr>
      <w:bookmarkEnd w:id="3"/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Zestaw kluczy płasko oczkowych 8÷16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komplet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Wkrętak warsztatowy z pobijakiem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Stół warsztatowy z zamocowanym imadłem ślusarskim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Pojemnik przy stole warsztatowym </w:t>
            </w:r>
            <w:r>
              <w:rPr>
                <w:rFonts w:ascii="Times New Roman" w:hAnsi="Times New Roman"/>
              </w:rPr>
              <w:br/>
              <w:t>na wykroje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Pojemnik przy stole warsztatowym </w:t>
            </w:r>
            <w:r>
              <w:rPr>
                <w:rFonts w:ascii="Times New Roman" w:hAnsi="Times New Roman"/>
              </w:rPr>
              <w:br/>
              <w:t>na odpady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Kątownik ślusarski**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Przymiar kreskowy o L 300 (min.)**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Suwmiarka warsztatowa**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Pilnik do metalu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Piłka ręczna do metalu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Młotek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Instrukcja BHP do obsługi prasy hydraulicznej lub śrubowej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96022" w:rsidTr="00EE4706">
        <w:tc>
          <w:tcPr>
            <w:tcW w:w="9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496022" w:rsidRDefault="00496022" w:rsidP="00EE4706">
            <w:pPr>
              <w:spacing w:after="0" w:line="240" w:lineRule="auto"/>
              <w:ind w:left="2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Środki ochrony indywidualnej:</w:t>
            </w:r>
          </w:p>
        </w:tc>
      </w:tr>
      <w:tr w:rsidR="00496022" w:rsidTr="00EE470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496022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263" w:hanging="2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Rękawice ochronne drelichowe**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22" w:rsidRDefault="00496022" w:rsidP="00EE47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022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496022" w:rsidRDefault="00496022" w:rsidP="00496022">
      <w:pPr>
        <w:spacing w:after="0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* Prasa, wykrojnik oraz zestaw do tłoczenia może być kolejno wykorzystywana przez 3 zdających.</w:t>
      </w:r>
      <w:r w:rsidR="008562EE">
        <w:rPr>
          <w:rFonts w:ascii="Times New Roman" w:hAnsi="Times New Roman"/>
        </w:rPr>
        <w:t xml:space="preserve"> </w:t>
      </w:r>
    </w:p>
    <w:p w:rsidR="00496022" w:rsidRDefault="00496022" w:rsidP="00496022">
      <w:pPr>
        <w:spacing w:after="0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** Te elementy wyposażenia stanowiska zdający może przenieść ze stanowiska do trasowania.</w:t>
      </w:r>
    </w:p>
    <w:p w:rsidR="00496022" w:rsidRDefault="00496022" w:rsidP="00496022">
      <w:pPr>
        <w:spacing w:after="0" w:line="240" w:lineRule="auto"/>
        <w:ind w:left="993" w:hanging="993"/>
        <w:rPr>
          <w:rFonts w:ascii="Times New Roman" w:hAnsi="Times New Roman"/>
          <w:b/>
          <w:bCs/>
          <w:iCs/>
          <w:sz w:val="24"/>
          <w:szCs w:val="24"/>
        </w:rPr>
      </w:pPr>
    </w:p>
    <w:p w:rsidR="00496022" w:rsidRPr="007474F6" w:rsidRDefault="00496022" w:rsidP="00496022">
      <w:pPr>
        <w:spacing w:after="0" w:line="240" w:lineRule="auto"/>
        <w:ind w:left="993" w:hanging="993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Tabela 4. </w:t>
      </w:r>
      <w:r w:rsidRPr="00A23B99">
        <w:rPr>
          <w:rFonts w:ascii="Times New Roman" w:eastAsia="Arial Unicode MS" w:hAnsi="Times New Roman"/>
          <w:b/>
          <w:sz w:val="24"/>
          <w:szCs w:val="24"/>
        </w:rPr>
        <w:t>Materiały zużywane w całości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niezbędne do wykonania zadania praktycznego </w:t>
      </w:r>
      <w:r>
        <w:rPr>
          <w:rFonts w:ascii="Times New Roman" w:eastAsia="Arial Unicode MS" w:hAnsi="Times New Roman"/>
          <w:b/>
          <w:sz w:val="24"/>
          <w:szCs w:val="24"/>
        </w:rPr>
        <w:br/>
        <w:t>dla</w:t>
      </w:r>
      <w:r w:rsidRPr="00A23B99">
        <w:rPr>
          <w:rFonts w:ascii="Times New Roman" w:eastAsia="Arial Unicode MS" w:hAnsi="Times New Roman"/>
          <w:b/>
          <w:sz w:val="24"/>
          <w:szCs w:val="24"/>
        </w:rPr>
        <w:t xml:space="preserve"> 1 zdającego</w:t>
      </w:r>
    </w:p>
    <w:tbl>
      <w:tblPr>
        <w:tblW w:w="93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85"/>
        <w:gridCol w:w="1190"/>
        <w:gridCol w:w="744"/>
        <w:gridCol w:w="1370"/>
        <w:gridCol w:w="1572"/>
      </w:tblGrid>
      <w:tr w:rsidR="00496022" w:rsidRPr="00A23B99" w:rsidTr="00EE4706">
        <w:trPr>
          <w:cantSplit/>
        </w:trPr>
        <w:tc>
          <w:tcPr>
            <w:tcW w:w="9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sz w:val="24"/>
                <w:szCs w:val="24"/>
              </w:rPr>
              <w:t>MATERIAŁY ZUŻYWANE W CAŁOSCI PRZEZ 1 ZDAJĄCEGO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Nazwa materiału/surowca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Jednostka miary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6022" w:rsidRPr="00A23B99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Orientacyjna cena</w:t>
            </w:r>
          </w:p>
          <w:p w:rsidR="00496022" w:rsidRPr="00A23B99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jednostkowa</w:t>
            </w:r>
          </w:p>
          <w:p w:rsidR="00496022" w:rsidRPr="00A23B99" w:rsidRDefault="00496022" w:rsidP="00EE470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zł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sz w:val="24"/>
                <w:szCs w:val="24"/>
              </w:rPr>
              <w:t>Szacunkowy koszt</w:t>
            </w:r>
          </w:p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sz w:val="24"/>
                <w:szCs w:val="24"/>
              </w:rPr>
              <w:t>[zł]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Blacha stalowa czarna, grubość 3 mm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</w:t>
            </w:r>
          </w:p>
          <w:p w:rsidR="00496022" w:rsidRPr="00A23B99" w:rsidRDefault="00496022" w:rsidP="00EE4706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arkusz 2000</w:t>
            </w:r>
            <w:r w:rsidR="00D756A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x</w:t>
            </w:r>
            <w:r w:rsidR="00D756A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sz w:val="24"/>
                <w:szCs w:val="24"/>
              </w:rPr>
              <w:t>arkusz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166,00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8,30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Czyściwo bawełniane opakowanie 10 kg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opakowanie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38,00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1,90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Środek czyszczący (np.: CITRA CLEANER Spray</w:t>
            </w:r>
            <w:r w:rsidR="00B565D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 xml:space="preserve">, opakowanie 500 ml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opakowanie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1/25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80,00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3,20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Środek smarujący (np.: </w:t>
            </w:r>
            <w:r w:rsidRPr="00A23B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VECO Press SL</w:t>
            </w: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</w:p>
          <w:p w:rsidR="00496022" w:rsidRPr="00A23B99" w:rsidRDefault="00496022" w:rsidP="00EE4706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opakowanie 1000 ml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opakowanie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1/25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2,00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3B99">
              <w:rPr>
                <w:rFonts w:ascii="Times New Roman" w:hAnsi="Times New Roman"/>
                <w:sz w:val="24"/>
                <w:szCs w:val="24"/>
              </w:rPr>
              <w:t>Pasta do mycia rąk (np. BHP), opakowanie 500 g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opakowanie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3,00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0,30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3B99">
              <w:rPr>
                <w:rFonts w:ascii="Times New Roman" w:hAnsi="Times New Roman"/>
                <w:sz w:val="24"/>
                <w:szCs w:val="24"/>
              </w:rPr>
              <w:t>Ręczniki jednorazowe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rolka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1,80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0,60</w:t>
            </w:r>
          </w:p>
        </w:tc>
      </w:tr>
      <w:tr w:rsidR="00496022" w:rsidRPr="00A23B99" w:rsidTr="00EE4706">
        <w:trPr>
          <w:cantSplit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Rękawice ochronne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para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2,6</w:t>
            </w:r>
            <w:r w:rsidR="00A71AC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2,7</w:t>
            </w:r>
            <w:r w:rsidR="00A71AC5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96022" w:rsidRPr="00A23B99" w:rsidTr="00EE4706">
        <w:trPr>
          <w:cantSplit/>
        </w:trPr>
        <w:tc>
          <w:tcPr>
            <w:tcW w:w="7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Razem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22,0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96022" w:rsidRPr="00A23B99" w:rsidTr="00EE4706">
        <w:trPr>
          <w:cantSplit/>
        </w:trPr>
        <w:tc>
          <w:tcPr>
            <w:tcW w:w="9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sz w:val="24"/>
                <w:szCs w:val="24"/>
              </w:rPr>
              <w:t>MATERIAŁY WIELOKROTNIE WYKORZYSTYWANE PRZEZ ZDAJĄCYCH</w:t>
            </w:r>
          </w:p>
        </w:tc>
      </w:tr>
      <w:tr w:rsidR="00496022" w:rsidRPr="00A23B99" w:rsidTr="00EE4706">
        <w:trPr>
          <w:cantSplit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Nazwa materiału/surowca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Jednostka miary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6022" w:rsidRPr="00A23B99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Orientacyjna cena</w:t>
            </w:r>
          </w:p>
          <w:p w:rsidR="00496022" w:rsidRPr="00A23B99" w:rsidRDefault="00496022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jednostkowa</w:t>
            </w:r>
          </w:p>
          <w:p w:rsidR="00496022" w:rsidRPr="00A23B99" w:rsidRDefault="00496022" w:rsidP="00EE470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/>
                <w:bCs/>
                <w:sz w:val="24"/>
                <w:szCs w:val="24"/>
              </w:rPr>
              <w:t>zł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sz w:val="24"/>
                <w:szCs w:val="24"/>
              </w:rPr>
              <w:t>Szacunkowy koszt</w:t>
            </w:r>
          </w:p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/>
                <w:sz w:val="24"/>
                <w:szCs w:val="24"/>
              </w:rPr>
              <w:t>[zł]</w:t>
            </w:r>
          </w:p>
        </w:tc>
      </w:tr>
      <w:tr w:rsidR="00496022" w:rsidRPr="00A23B99" w:rsidTr="00EE4706">
        <w:trPr>
          <w:cantSplit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Blacha stalowa ocynkowana, grubość 1,00 mm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*, arkusz 2000</w:t>
            </w:r>
            <w:r w:rsidR="00D756A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x</w:t>
            </w:r>
            <w:r w:rsidR="00D756A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1000 mm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sz w:val="24"/>
                <w:szCs w:val="24"/>
              </w:rPr>
              <w:t>arkusz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  <w:r w:rsidR="00A71AC5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3,30</w:t>
            </w:r>
          </w:p>
        </w:tc>
      </w:tr>
      <w:tr w:rsidR="00496022" w:rsidRPr="00A23B99" w:rsidTr="00EE4706">
        <w:trPr>
          <w:cantSplit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73CD1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 xml:space="preserve">Blacha aluminiowa o wymiarach </w:t>
            </w: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br/>
              <w:t>2000</w:t>
            </w:r>
            <w:r w:rsidR="00D756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  <w:r w:rsidR="00D756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 xml:space="preserve">100 mm o grubości 3 mm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6022" w:rsidRPr="00E73CD1" w:rsidRDefault="00496022" w:rsidP="00EE4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B99">
              <w:rPr>
                <w:rFonts w:ascii="Times New Roman" w:hAnsi="Times New Roman"/>
                <w:sz w:val="24"/>
                <w:szCs w:val="24"/>
              </w:rPr>
              <w:t>arkusz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73CD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73CD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73CD1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12,50</w:t>
            </w:r>
          </w:p>
        </w:tc>
      </w:tr>
      <w:tr w:rsidR="00496022" w:rsidRPr="00A23B99" w:rsidTr="00EE4706">
        <w:trPr>
          <w:cantSplit/>
        </w:trPr>
        <w:tc>
          <w:tcPr>
            <w:tcW w:w="7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022" w:rsidRPr="00A23B99" w:rsidRDefault="00496022" w:rsidP="00EE4706">
            <w:pPr>
              <w:spacing w:after="0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23B99">
              <w:rPr>
                <w:rFonts w:ascii="Times New Roman" w:hAnsi="Times New Roman"/>
                <w:bCs/>
                <w:sz w:val="24"/>
                <w:szCs w:val="24"/>
              </w:rPr>
              <w:t>Razem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022" w:rsidRPr="00A23B99" w:rsidRDefault="00496022" w:rsidP="00EE4706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15</w:t>
            </w:r>
            <w:r w:rsidRPr="00A23B99">
              <w:rPr>
                <w:rFonts w:ascii="Times New Roman" w:eastAsia="Arial Unicode MS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80</w:t>
            </w:r>
          </w:p>
        </w:tc>
      </w:tr>
    </w:tbl>
    <w:p w:rsidR="00496022" w:rsidRDefault="00496022" w:rsidP="00D012CD">
      <w:p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Pr="00C2634A">
        <w:rPr>
          <w:rFonts w:ascii="Times New Roman" w:hAnsi="Times New Roman"/>
          <w:sz w:val="20"/>
          <w:szCs w:val="20"/>
        </w:rPr>
        <w:t>materiał do dyspozycji dla wszystkich zdających na danym stanowisku, prz</w:t>
      </w:r>
      <w:r w:rsidR="00D012CD">
        <w:rPr>
          <w:rFonts w:ascii="Times New Roman" w:hAnsi="Times New Roman"/>
          <w:sz w:val="20"/>
          <w:szCs w:val="20"/>
        </w:rPr>
        <w:t xml:space="preserve">y założeniu, że nie zostanie on </w:t>
      </w:r>
      <w:r w:rsidRPr="00C2634A">
        <w:rPr>
          <w:rFonts w:ascii="Times New Roman" w:hAnsi="Times New Roman"/>
          <w:sz w:val="20"/>
          <w:szCs w:val="20"/>
        </w:rPr>
        <w:t>użyty do wykonania wytłoczki (ośrodek powinien przygotować z każdego z wymienionych materiałów co najmniej po 1 zapasowym arkuszu</w:t>
      </w:r>
      <w:r>
        <w:rPr>
          <w:rFonts w:ascii="Times New Roman" w:hAnsi="Times New Roman"/>
          <w:sz w:val="20"/>
          <w:szCs w:val="20"/>
        </w:rPr>
        <w:t xml:space="preserve"> o wymiarach 100 x 32</w:t>
      </w:r>
      <w:r w:rsidRPr="00C2634A">
        <w:rPr>
          <w:rFonts w:ascii="Times New Roman" w:hAnsi="Times New Roman"/>
          <w:sz w:val="20"/>
          <w:szCs w:val="20"/>
        </w:rPr>
        <w:t>0 mm).</w:t>
      </w:r>
    </w:p>
    <w:p w:rsidR="00496022" w:rsidRDefault="00496022" w:rsidP="00496022">
      <w:pPr>
        <w:spacing w:after="0" w:line="285" w:lineRule="atLeas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96022" w:rsidRDefault="00496022" w:rsidP="00496022">
      <w:pPr>
        <w:spacing w:after="0" w:line="285" w:lineRule="atLeas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96022" w:rsidRDefault="00496022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96022" w:rsidRPr="00F56D7A" w:rsidRDefault="00496022" w:rsidP="00496022">
      <w:pPr>
        <w:pStyle w:val="Akapitzlist"/>
        <w:numPr>
          <w:ilvl w:val="0"/>
          <w:numId w:val="21"/>
        </w:numPr>
        <w:shd w:val="clear" w:color="auto" w:fill="D9D9D9"/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56D7A">
        <w:rPr>
          <w:rFonts w:ascii="Times New Roman" w:hAnsi="Times New Roman"/>
          <w:b/>
          <w:sz w:val="24"/>
          <w:szCs w:val="24"/>
        </w:rPr>
        <w:lastRenderedPageBreak/>
        <w:t>Wskazówki/informacje dotyczące przygotowania stanowisk egzaminacyjnych</w:t>
      </w:r>
    </w:p>
    <w:p w:rsidR="00496022" w:rsidRDefault="00496022" w:rsidP="00E82C79">
      <w:pPr>
        <w:pStyle w:val="Tekstpodstawowy21"/>
        <w:spacing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p w:rsidR="00496022" w:rsidRPr="00FA2341" w:rsidRDefault="00496022" w:rsidP="00496022">
      <w:pPr>
        <w:spacing w:after="0" w:line="285" w:lineRule="atLeast"/>
        <w:ind w:firstLine="993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Stanowiska do trasowania i cięcia blachy powinny znajdować się w tym samym pomieszczeniu co stanowisko do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wykrawania 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i powinny być usytuowane w pobliżu nożyc mechanicznych do cięcia blach. Na każdym stole traserskim należy ułożyć wymienione w tabeli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2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(poz. 2 – 8) elementy wyposażenia stanowiska. </w:t>
      </w:r>
    </w:p>
    <w:p w:rsidR="00496022" w:rsidRPr="00FA2341" w:rsidRDefault="00496022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496022" w:rsidRPr="00FA2341" w:rsidRDefault="00496022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Ośrodek ma przygotować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zestaw do tłoczenia oraz 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elementy tnące wykrojnika zgodnie z zamieszczonymi rysunkami oraz powinien dostosować sposób mocowania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wykrojnika 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do stołu prasy dostępnej w ośrodku. Podczas wykonywania wyrobu wymagane jest stosowanie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wykrojnika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 prowadzeniem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. Ośrodek może przygotować 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>wyk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rojnik według własnego uznania, ale wymiary elementów tnących muszą być zgodne z wymiarami naniesionymi na rysunkach</w:t>
      </w: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496022" w:rsidRPr="00FA2341" w:rsidRDefault="00496022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496022" w:rsidRPr="00FA2341" w:rsidRDefault="00496022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FA2341">
        <w:rPr>
          <w:rFonts w:ascii="Times New Roman" w:eastAsia="Times New Roman" w:hAnsi="Times New Roman"/>
          <w:bCs/>
          <w:sz w:val="24"/>
          <w:szCs w:val="24"/>
          <w:lang w:eastAsia="pl-PL"/>
        </w:rPr>
        <w:t>W bezpośrednim sąsiedztwie prasy musi znajdować się stół warsztatowy, na którym należy ułożyć:</w:t>
      </w:r>
    </w:p>
    <w:p w:rsidR="00496022" w:rsidRPr="005F41A7" w:rsidRDefault="00496022" w:rsidP="00496022">
      <w:pPr>
        <w:numPr>
          <w:ilvl w:val="0"/>
          <w:numId w:val="26"/>
        </w:numPr>
        <w:suppressAutoHyphens w:val="0"/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z</w:t>
      </w:r>
      <w:r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demontowany wykrojnik, </w:t>
      </w:r>
    </w:p>
    <w:p w:rsidR="00496022" w:rsidRDefault="00496022" w:rsidP="00496022">
      <w:pPr>
        <w:numPr>
          <w:ilvl w:val="0"/>
          <w:numId w:val="26"/>
        </w:numPr>
        <w:suppressAutoHyphens w:val="0"/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CB09F8">
        <w:rPr>
          <w:rFonts w:ascii="Times New Roman" w:eastAsia="Times New Roman" w:hAnsi="Times New Roman"/>
          <w:bCs/>
          <w:sz w:val="24"/>
          <w:szCs w:val="24"/>
          <w:lang w:eastAsia="pl-PL"/>
        </w:rPr>
        <w:t>narzędzia niezbędne do mocowania poszczególnych elementów tnących wykrojnika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,</w:t>
      </w:r>
    </w:p>
    <w:p w:rsidR="00496022" w:rsidRPr="00CB09F8" w:rsidRDefault="00496022" w:rsidP="00496022">
      <w:pPr>
        <w:numPr>
          <w:ilvl w:val="0"/>
          <w:numId w:val="26"/>
        </w:numPr>
        <w:suppressAutoHyphens w:val="0"/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zestaw do tłoczenia (pierścień przeciągowy z tłoczyskiem)</w:t>
      </w:r>
      <w:r w:rsidRPr="00CB09F8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496022" w:rsidRPr="005F41A7" w:rsidRDefault="00496022" w:rsidP="00496022">
      <w:pPr>
        <w:spacing w:after="0" w:line="285" w:lineRule="atLeast"/>
        <w:ind w:left="7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496022" w:rsidRPr="00F61EA6" w:rsidRDefault="002E1B44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Jeżeli</w:t>
      </w:r>
      <w:r w:rsidR="00496022"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ośrodek dysponuje dwoma prasami to jedną z nich należy przeznaczyć 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>do wykrawania krążków o średnicy 55 mm</w:t>
      </w:r>
      <w:r w:rsidR="00496022"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, a drugą 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do wykrawania otworów o średnicy 14 mm w tych krążkach oraz do tłoczenia.  </w:t>
      </w:r>
    </w:p>
    <w:p w:rsidR="00496022" w:rsidRPr="005F41A7" w:rsidRDefault="002E1B44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Jeżeli</w:t>
      </w:r>
      <w:r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>ośrodek egzaminacyjny dysponuje jedną prasą, to e</w:t>
      </w:r>
      <w:r w:rsidR="00496022"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lementy 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wyposażenia niezbędne do tłoczenia </w:t>
      </w:r>
      <w:r w:rsidR="00496022"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powinny znajdować się na stole warsztatowym.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Jeżeli</w:t>
      </w:r>
      <w:r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496022"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ośrodek dysponuje dwoma różnymi prasami i przygotował 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>wykrojnik mocowany do stołu prasy to powinien być na stole prasy zamocowany</w:t>
      </w:r>
      <w:r w:rsidR="00496022"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496022" w:rsidRPr="005F41A7" w:rsidRDefault="00496022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>Na stole warsztatowym należy zamocować imadło ślusarskie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 dużej wytrzymałości udarowej</w:t>
      </w:r>
      <w:r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i umieścić na nim lub obok niego pozostałe elementy wypo</w:t>
      </w:r>
      <w:r w:rsidR="00E73CD1">
        <w:rPr>
          <w:rFonts w:ascii="Times New Roman" w:eastAsia="Times New Roman" w:hAnsi="Times New Roman"/>
          <w:bCs/>
          <w:sz w:val="24"/>
          <w:szCs w:val="24"/>
          <w:lang w:eastAsia="pl-PL"/>
        </w:rPr>
        <w:t>sażenia stanowiska wymienione w </w:t>
      </w:r>
      <w:r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tabeli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3</w:t>
      </w:r>
      <w:r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(poz. 4 – 1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3</w:t>
      </w:r>
      <w:r w:rsidRPr="005F41A7">
        <w:rPr>
          <w:rFonts w:ascii="Times New Roman" w:eastAsia="Times New Roman" w:hAnsi="Times New Roman"/>
          <w:bCs/>
          <w:sz w:val="24"/>
          <w:szCs w:val="24"/>
          <w:lang w:eastAsia="pl-PL"/>
        </w:rPr>
        <w:t>).</w:t>
      </w:r>
    </w:p>
    <w:p w:rsidR="00496022" w:rsidRPr="0093176C" w:rsidRDefault="000D2B09" w:rsidP="00496022">
      <w:pPr>
        <w:spacing w:after="0" w:line="285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Jeżeli</w:t>
      </w:r>
      <w:r w:rsidR="00496022"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ośrodek dysponuje tylko jedną prasą o nacisku minimalnym 100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496022"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>kN – asystent techniczny dla każdego kolejnego zdającego musi przygotować stanowisko zgodnie z</w:t>
      </w:r>
      <w:r w:rsidR="00496022">
        <w:rPr>
          <w:rFonts w:ascii="Times New Roman" w:eastAsia="Times New Roman" w:hAnsi="Times New Roman"/>
          <w:bCs/>
          <w:sz w:val="24"/>
          <w:szCs w:val="24"/>
          <w:lang w:eastAsia="pl-PL"/>
        </w:rPr>
        <w:t> </w:t>
      </w:r>
      <w:r w:rsidR="00496022" w:rsidRPr="00F61EA6">
        <w:rPr>
          <w:rFonts w:ascii="Times New Roman" w:eastAsia="Times New Roman" w:hAnsi="Times New Roman"/>
          <w:bCs/>
          <w:sz w:val="24"/>
          <w:szCs w:val="24"/>
          <w:lang w:eastAsia="pl-PL"/>
        </w:rPr>
        <w:t>wcześniej zamieszczonym opisem (zdemontować wykrojnik, a jego elementy i elementy tłocznika pozostawić na stole warsztatowym).</w:t>
      </w:r>
    </w:p>
    <w:p w:rsidR="00496022" w:rsidRDefault="00496022" w:rsidP="00496022">
      <w:pPr>
        <w:rPr>
          <w:noProof/>
          <w:lang w:eastAsia="pl-PL"/>
        </w:rPr>
      </w:pPr>
    </w:p>
    <w:p w:rsidR="00496022" w:rsidRDefault="00496022" w:rsidP="00496022">
      <w:pPr>
        <w:rPr>
          <w:noProof/>
          <w:lang w:eastAsia="pl-PL"/>
        </w:rPr>
      </w:pPr>
    </w:p>
    <w:p w:rsidR="00496022" w:rsidRDefault="00496022" w:rsidP="00496022">
      <w:r>
        <w:rPr>
          <w:noProof/>
          <w:lang w:eastAsia="pl-PL"/>
        </w:rPr>
        <w:lastRenderedPageBreak/>
        <w:drawing>
          <wp:inline distT="0" distB="0" distL="0" distR="0">
            <wp:extent cx="5667375" cy="6429375"/>
            <wp:effectExtent l="19050" t="0" r="9525" b="0"/>
            <wp:docPr id="1" name="Obraz 1" descr="przekroj_wykrojnik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rzekroj_wykrojnik-Mode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/>
    <w:p w:rsidR="00496022" w:rsidRDefault="00496022" w:rsidP="00496022">
      <w:r>
        <w:rPr>
          <w:noProof/>
          <w:lang w:eastAsia="pl-PL"/>
        </w:rPr>
        <w:lastRenderedPageBreak/>
        <w:drawing>
          <wp:inline distT="0" distB="0" distL="0" distR="0">
            <wp:extent cx="5753100" cy="4305300"/>
            <wp:effectExtent l="19050" t="0" r="0" b="0"/>
            <wp:docPr id="2" name="Obraz 4" descr="prowadzenie_dolne_stempla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prowadzenie_dolne_stempla-Mode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/>
    <w:p w:rsidR="00496022" w:rsidRDefault="00496022" w:rsidP="00496022">
      <w:r>
        <w:rPr>
          <w:rFonts w:ascii="Times New Roman" w:hAnsi="Times New Roman"/>
          <w:b/>
          <w:noProof/>
          <w:sz w:val="24"/>
          <w:szCs w:val="24"/>
          <w:lang w:eastAsia="pl-PL"/>
        </w:rPr>
        <w:drawing>
          <wp:inline distT="0" distB="0" distL="0" distR="0">
            <wp:extent cx="5762625" cy="2476500"/>
            <wp:effectExtent l="19050" t="0" r="9525" b="0"/>
            <wp:docPr id="3" name="Obraz 7" descr="obudowa_stempla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obudowa_stempla-Mode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/>
    <w:p w:rsidR="00496022" w:rsidRDefault="00496022" w:rsidP="00496022">
      <w:r>
        <w:rPr>
          <w:rFonts w:ascii="Times New Roman" w:hAnsi="Times New Roman"/>
          <w:b/>
          <w:noProof/>
          <w:lang w:eastAsia="pl-PL"/>
        </w:rPr>
        <w:lastRenderedPageBreak/>
        <w:drawing>
          <wp:inline distT="0" distB="0" distL="0" distR="0">
            <wp:extent cx="5753100" cy="5276850"/>
            <wp:effectExtent l="19050" t="0" r="0" b="0"/>
            <wp:docPr id="4" name="Obraz 10" descr="plyta_tnaca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plyta_tnaca-Mode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>
      <w:pPr>
        <w:rPr>
          <w:rFonts w:ascii="Times New Roman" w:hAnsi="Times New Roman"/>
          <w:b/>
          <w:noProof/>
          <w:lang w:eastAsia="pl-PL"/>
        </w:rPr>
      </w:pPr>
    </w:p>
    <w:p w:rsidR="00496022" w:rsidRDefault="00496022" w:rsidP="00496022">
      <w:pPr>
        <w:rPr>
          <w:rFonts w:ascii="Times New Roman" w:hAnsi="Times New Roman"/>
          <w:b/>
          <w:noProof/>
          <w:lang w:eastAsia="pl-PL"/>
        </w:rPr>
      </w:pPr>
    </w:p>
    <w:p w:rsidR="00496022" w:rsidRDefault="00496022" w:rsidP="00496022">
      <w:r>
        <w:rPr>
          <w:rFonts w:ascii="Times New Roman" w:hAnsi="Times New Roman"/>
          <w:b/>
          <w:noProof/>
          <w:lang w:eastAsia="pl-PL"/>
        </w:rPr>
        <w:drawing>
          <wp:inline distT="0" distB="0" distL="0" distR="0">
            <wp:extent cx="5753100" cy="1762125"/>
            <wp:effectExtent l="19050" t="0" r="0" b="0"/>
            <wp:docPr id="5" name="Obraz 13" descr="wykrojnik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 descr="wykrojnik-Mode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/>
    <w:p w:rsidR="00496022" w:rsidRDefault="00496022" w:rsidP="00496022"/>
    <w:p w:rsidR="00496022" w:rsidRDefault="00496022" w:rsidP="00496022">
      <w:r>
        <w:rPr>
          <w:noProof/>
          <w:lang w:eastAsia="pl-PL"/>
        </w:rPr>
        <w:lastRenderedPageBreak/>
        <w:drawing>
          <wp:inline distT="0" distB="0" distL="0" distR="0">
            <wp:extent cx="5715000" cy="4781550"/>
            <wp:effectExtent l="19050" t="0" r="0" b="0"/>
            <wp:docPr id="6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745D">
        <w:rPr>
          <w:rFonts w:ascii="Times New Roman" w:hAnsi="Times New Roman"/>
          <w:b/>
          <w:sz w:val="24"/>
          <w:szCs w:val="24"/>
        </w:rPr>
        <w:t>Wykrojnik.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95"/>
        <w:gridCol w:w="1969"/>
        <w:gridCol w:w="708"/>
      </w:tblGrid>
      <w:tr w:rsidR="00496022" w:rsidRPr="00A54FF2" w:rsidTr="00D756A3">
        <w:tc>
          <w:tcPr>
            <w:tcW w:w="675" w:type="dxa"/>
            <w:shd w:val="clear" w:color="auto" w:fill="F2F2F2" w:themeFill="background1" w:themeFillShade="F2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FF2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6395" w:type="dxa"/>
            <w:shd w:val="clear" w:color="auto" w:fill="F2F2F2" w:themeFill="background1" w:themeFillShade="F2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FF2">
              <w:rPr>
                <w:rFonts w:ascii="Times New Roman" w:hAnsi="Times New Roman"/>
                <w:b/>
                <w:sz w:val="24"/>
                <w:szCs w:val="24"/>
              </w:rPr>
              <w:t>Nazwa elementów składowych wykrojnika.</w:t>
            </w:r>
          </w:p>
        </w:tc>
        <w:tc>
          <w:tcPr>
            <w:tcW w:w="1969" w:type="dxa"/>
            <w:shd w:val="clear" w:color="auto" w:fill="F2F2F2" w:themeFill="background1" w:themeFillShade="F2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FF2">
              <w:rPr>
                <w:rFonts w:ascii="Times New Roman" w:hAnsi="Times New Roman"/>
                <w:b/>
                <w:sz w:val="24"/>
                <w:szCs w:val="24"/>
              </w:rPr>
              <w:t>Jednostka miary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FF2">
              <w:rPr>
                <w:rFonts w:ascii="Times New Roman" w:hAnsi="Times New Roman"/>
                <w:b/>
                <w:sz w:val="24"/>
                <w:szCs w:val="24"/>
              </w:rPr>
              <w:t>Ilość</w:t>
            </w:r>
          </w:p>
        </w:tc>
      </w:tr>
      <w:tr w:rsidR="00496022" w:rsidRPr="00A54FF2" w:rsidTr="00D756A3">
        <w:tc>
          <w:tcPr>
            <w:tcW w:w="675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1</w:t>
            </w:r>
          </w:p>
        </w:tc>
        <w:tc>
          <w:tcPr>
            <w:tcW w:w="6395" w:type="dxa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Prowadzenie dolne stempla wykrojnika.</w:t>
            </w:r>
          </w:p>
        </w:tc>
        <w:tc>
          <w:tcPr>
            <w:tcW w:w="1969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szt.</w:t>
            </w:r>
          </w:p>
        </w:tc>
        <w:tc>
          <w:tcPr>
            <w:tcW w:w="708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1</w:t>
            </w:r>
          </w:p>
        </w:tc>
      </w:tr>
      <w:tr w:rsidR="00496022" w:rsidRPr="00A54FF2" w:rsidTr="00D756A3">
        <w:tc>
          <w:tcPr>
            <w:tcW w:w="675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2</w:t>
            </w:r>
          </w:p>
        </w:tc>
        <w:tc>
          <w:tcPr>
            <w:tcW w:w="6395" w:type="dxa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Obudowa stempla wykrojnika z górnym prowadzeniem stempla oraz gniazdem sprężyny.</w:t>
            </w:r>
          </w:p>
        </w:tc>
        <w:tc>
          <w:tcPr>
            <w:tcW w:w="1969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szt.</w:t>
            </w:r>
          </w:p>
        </w:tc>
        <w:tc>
          <w:tcPr>
            <w:tcW w:w="708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1</w:t>
            </w:r>
          </w:p>
        </w:tc>
      </w:tr>
      <w:tr w:rsidR="00496022" w:rsidRPr="00A54FF2" w:rsidTr="00D756A3">
        <w:tc>
          <w:tcPr>
            <w:tcW w:w="675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3</w:t>
            </w:r>
          </w:p>
        </w:tc>
        <w:tc>
          <w:tcPr>
            <w:tcW w:w="6395" w:type="dxa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Płyta tnąca.</w:t>
            </w:r>
          </w:p>
        </w:tc>
        <w:tc>
          <w:tcPr>
            <w:tcW w:w="1969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szt.</w:t>
            </w:r>
          </w:p>
        </w:tc>
        <w:tc>
          <w:tcPr>
            <w:tcW w:w="708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1</w:t>
            </w:r>
          </w:p>
        </w:tc>
      </w:tr>
      <w:tr w:rsidR="00496022" w:rsidRPr="00A54FF2" w:rsidTr="00D756A3">
        <w:tc>
          <w:tcPr>
            <w:tcW w:w="675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4</w:t>
            </w:r>
          </w:p>
        </w:tc>
        <w:tc>
          <w:tcPr>
            <w:tcW w:w="6395" w:type="dxa"/>
          </w:tcPr>
          <w:p w:rsidR="00496022" w:rsidRPr="00A54FF2" w:rsidRDefault="00496022" w:rsidP="00EE4706">
            <w:pPr>
              <w:spacing w:after="0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Stempel wykrojnika.</w:t>
            </w:r>
          </w:p>
        </w:tc>
        <w:tc>
          <w:tcPr>
            <w:tcW w:w="1969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szt.</w:t>
            </w:r>
          </w:p>
        </w:tc>
        <w:tc>
          <w:tcPr>
            <w:tcW w:w="708" w:type="dxa"/>
          </w:tcPr>
          <w:p w:rsidR="00496022" w:rsidRPr="00A54FF2" w:rsidRDefault="00496022" w:rsidP="00EE4706">
            <w:pPr>
              <w:spacing w:after="0"/>
              <w:jc w:val="center"/>
              <w:rPr>
                <w:rFonts w:ascii="Times New Roman" w:hAnsi="Times New Roman"/>
              </w:rPr>
            </w:pPr>
            <w:r w:rsidRPr="00A54FF2">
              <w:rPr>
                <w:rFonts w:ascii="Times New Roman" w:hAnsi="Times New Roman"/>
              </w:rPr>
              <w:t>1</w:t>
            </w:r>
          </w:p>
        </w:tc>
      </w:tr>
    </w:tbl>
    <w:p w:rsidR="00496022" w:rsidRDefault="00496022" w:rsidP="00496022">
      <w:pPr>
        <w:spacing w:after="0"/>
      </w:pPr>
    </w:p>
    <w:p w:rsidR="00496022" w:rsidRDefault="00496022" w:rsidP="00496022"/>
    <w:p w:rsidR="00496022" w:rsidRDefault="00496022" w:rsidP="00496022">
      <w:r>
        <w:rPr>
          <w:noProof/>
          <w:lang w:eastAsia="pl-PL"/>
        </w:rPr>
        <w:lastRenderedPageBreak/>
        <w:drawing>
          <wp:inline distT="0" distB="0" distL="0" distR="0">
            <wp:extent cx="4886325" cy="3838575"/>
            <wp:effectExtent l="19050" t="0" r="9525" b="0"/>
            <wp:docPr id="7" name="Obraz 22" descr="wykrojni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 descr="wykrojnik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Prowadzenie dolne wykrojnika</w:t>
      </w:r>
      <w:r w:rsidRPr="0034745D">
        <w:rPr>
          <w:rFonts w:ascii="Times New Roman" w:hAnsi="Times New Roman"/>
          <w:b/>
          <w:sz w:val="24"/>
          <w:szCs w:val="24"/>
        </w:rPr>
        <w:t>.</w:t>
      </w:r>
    </w:p>
    <w:p w:rsidR="00496022" w:rsidRDefault="00496022" w:rsidP="00496022"/>
    <w:p w:rsidR="00496022" w:rsidRDefault="00496022" w:rsidP="00496022">
      <w:r>
        <w:rPr>
          <w:rFonts w:ascii="Times New Roman" w:hAnsi="Times New Roman"/>
          <w:b/>
          <w:noProof/>
          <w:sz w:val="24"/>
          <w:szCs w:val="24"/>
          <w:lang w:eastAsia="pl-PL"/>
        </w:rPr>
        <w:drawing>
          <wp:inline distT="0" distB="0" distL="0" distR="0">
            <wp:extent cx="5743575" cy="2762250"/>
            <wp:effectExtent l="19050" t="0" r="9525" b="0"/>
            <wp:docPr id="8" name="Obraz 25" descr="wykrojn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5" descr="wykrojnik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>
      <w:pPr>
        <w:spacing w:after="0"/>
        <w:jc w:val="center"/>
        <w:rPr>
          <w:rFonts w:ascii="Times New Roman" w:hAnsi="Times New Roman"/>
          <w:b/>
        </w:rPr>
      </w:pPr>
      <w:r w:rsidRPr="0034745D">
        <w:rPr>
          <w:rFonts w:ascii="Times New Roman" w:hAnsi="Times New Roman"/>
          <w:b/>
        </w:rPr>
        <w:t>Obudowa stempla wykrojnika z górnym prowadzeniem stempla oraz gniazdem sprężyny</w:t>
      </w:r>
      <w:r>
        <w:rPr>
          <w:rFonts w:ascii="Times New Roman" w:hAnsi="Times New Roman"/>
          <w:b/>
        </w:rPr>
        <w:t>.</w:t>
      </w:r>
    </w:p>
    <w:p w:rsidR="00496022" w:rsidRDefault="00496022" w:rsidP="00496022"/>
    <w:p w:rsidR="00496022" w:rsidRDefault="00496022" w:rsidP="00496022">
      <w:r>
        <w:rPr>
          <w:noProof/>
          <w:lang w:eastAsia="pl-PL"/>
        </w:rPr>
        <w:lastRenderedPageBreak/>
        <w:drawing>
          <wp:inline distT="0" distB="0" distL="0" distR="0">
            <wp:extent cx="5676900" cy="3619500"/>
            <wp:effectExtent l="1905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>
      <w:pPr>
        <w:jc w:val="center"/>
        <w:rPr>
          <w:rFonts w:ascii="Times New Roman" w:hAnsi="Times New Roman"/>
          <w:b/>
        </w:rPr>
      </w:pPr>
      <w:r w:rsidRPr="0034745D">
        <w:rPr>
          <w:rFonts w:ascii="Times New Roman" w:hAnsi="Times New Roman"/>
          <w:b/>
        </w:rPr>
        <w:t>Płyta tnąca.</w:t>
      </w:r>
    </w:p>
    <w:p w:rsidR="00496022" w:rsidRDefault="00496022" w:rsidP="00496022"/>
    <w:p w:rsidR="00496022" w:rsidRDefault="00496022" w:rsidP="00D756A3">
      <w:pPr>
        <w:jc w:val="center"/>
      </w:pPr>
      <w:r>
        <w:rPr>
          <w:rFonts w:ascii="Times New Roman" w:hAnsi="Times New Roman"/>
          <w:b/>
          <w:noProof/>
          <w:lang w:eastAsia="pl-PL"/>
        </w:rPr>
        <w:drawing>
          <wp:inline distT="0" distB="0" distL="0" distR="0">
            <wp:extent cx="3600450" cy="1343025"/>
            <wp:effectExtent l="19050" t="0" r="0" b="0"/>
            <wp:docPr id="10" name="Obraz 31" descr="wykrojnik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1" descr="wykrojnik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022" w:rsidRDefault="00496022" w:rsidP="00496022">
      <w:pPr>
        <w:spacing w:after="0"/>
        <w:jc w:val="center"/>
        <w:rPr>
          <w:rFonts w:ascii="Times New Roman" w:hAnsi="Times New Roman"/>
          <w:b/>
        </w:rPr>
      </w:pPr>
      <w:r w:rsidRPr="0034745D">
        <w:rPr>
          <w:rFonts w:ascii="Times New Roman" w:hAnsi="Times New Roman"/>
          <w:b/>
        </w:rPr>
        <w:t>Stempel wykrojnika.</w:t>
      </w:r>
    </w:p>
    <w:p w:rsidR="00496022" w:rsidRDefault="00496022" w:rsidP="00496022">
      <w:pPr>
        <w:spacing w:after="0"/>
        <w:jc w:val="center"/>
        <w:rPr>
          <w:rFonts w:ascii="Times New Roman" w:hAnsi="Times New Roman"/>
          <w:b/>
        </w:rPr>
      </w:pPr>
    </w:p>
    <w:p w:rsidR="00496022" w:rsidRDefault="00496022" w:rsidP="00496022">
      <w:pPr>
        <w:spacing w:after="0"/>
        <w:jc w:val="center"/>
        <w:rPr>
          <w:rFonts w:ascii="Times New Roman" w:hAnsi="Times New Roman"/>
          <w:b/>
        </w:rPr>
      </w:pPr>
    </w:p>
    <w:p w:rsidR="00496022" w:rsidRPr="0034745D" w:rsidRDefault="00496022" w:rsidP="004960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96022" w:rsidRDefault="00496022" w:rsidP="00496022"/>
    <w:p w:rsidR="00496022" w:rsidRDefault="00496022" w:rsidP="00E82C79">
      <w:pPr>
        <w:pStyle w:val="Tekstpodstawowy21"/>
        <w:spacing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p w:rsidR="00496022" w:rsidRDefault="00496022" w:rsidP="00E82C79">
      <w:pPr>
        <w:pStyle w:val="Tekstpodstawowy21"/>
        <w:spacing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p w:rsidR="00E73CD1" w:rsidRDefault="00E73CD1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73CD1" w:rsidRPr="00F56D7A" w:rsidRDefault="00E73CD1" w:rsidP="00E73CD1">
      <w:pPr>
        <w:pStyle w:val="Akapitzlist"/>
        <w:numPr>
          <w:ilvl w:val="0"/>
          <w:numId w:val="21"/>
        </w:numPr>
        <w:shd w:val="clear" w:color="auto" w:fill="D9D9D9"/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56D7A">
        <w:rPr>
          <w:rFonts w:ascii="Times New Roman" w:hAnsi="Times New Roman"/>
          <w:b/>
          <w:sz w:val="24"/>
          <w:szCs w:val="24"/>
        </w:rPr>
        <w:lastRenderedPageBreak/>
        <w:t>Kalkulacja kosztów wykonania zadania w przeliczeniu na jednego zdającego</w:t>
      </w:r>
    </w:p>
    <w:p w:rsidR="00E73CD1" w:rsidRPr="00C56929" w:rsidRDefault="00E73CD1" w:rsidP="00E73CD1">
      <w:pPr>
        <w:spacing w:after="0"/>
        <w:jc w:val="both"/>
      </w:pPr>
    </w:p>
    <w:p w:rsidR="00E73CD1" w:rsidRPr="00C2634A" w:rsidRDefault="00E73CD1" w:rsidP="00E73CD1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Przewidywane koszty wykonania zadania: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2347"/>
        <w:gridCol w:w="2047"/>
      </w:tblGrid>
      <w:tr w:rsidR="00E73CD1" w:rsidRPr="00397AB0" w:rsidTr="00EE4706">
        <w:tc>
          <w:tcPr>
            <w:tcW w:w="4962" w:type="dxa"/>
            <w:shd w:val="clear" w:color="auto" w:fill="D9D9D9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AB0">
              <w:rPr>
                <w:rFonts w:ascii="Times New Roman" w:hAnsi="Times New Roman"/>
                <w:b/>
                <w:sz w:val="24"/>
                <w:szCs w:val="24"/>
              </w:rPr>
              <w:t>Element wyceny</w:t>
            </w:r>
          </w:p>
        </w:tc>
        <w:tc>
          <w:tcPr>
            <w:tcW w:w="2347" w:type="dxa"/>
            <w:shd w:val="clear" w:color="auto" w:fill="D9D9D9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AB0">
              <w:rPr>
                <w:rFonts w:ascii="Times New Roman" w:hAnsi="Times New Roman"/>
                <w:b/>
                <w:sz w:val="24"/>
                <w:szCs w:val="24"/>
              </w:rPr>
              <w:t>Szacunkowy koszt</w:t>
            </w:r>
          </w:p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AB0">
              <w:rPr>
                <w:rFonts w:ascii="Times New Roman" w:hAnsi="Times New Roman"/>
                <w:b/>
                <w:sz w:val="24"/>
                <w:szCs w:val="24"/>
              </w:rPr>
              <w:t>zł</w:t>
            </w:r>
          </w:p>
        </w:tc>
        <w:tc>
          <w:tcPr>
            <w:tcW w:w="2047" w:type="dxa"/>
            <w:shd w:val="clear" w:color="auto" w:fill="D9D9D9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AB0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E73CD1" w:rsidRPr="00397AB0" w:rsidTr="00EE4706">
        <w:tc>
          <w:tcPr>
            <w:tcW w:w="4962" w:type="dxa"/>
          </w:tcPr>
          <w:p w:rsidR="00E73CD1" w:rsidRPr="00397AB0" w:rsidRDefault="00E73CD1" w:rsidP="00EE4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AB0">
              <w:rPr>
                <w:rFonts w:ascii="Times New Roman" w:hAnsi="Times New Roman"/>
                <w:sz w:val="24"/>
                <w:szCs w:val="24"/>
              </w:rPr>
              <w:t>Materiały zużywane w całości przez jednego zdającego</w:t>
            </w:r>
          </w:p>
        </w:tc>
        <w:tc>
          <w:tcPr>
            <w:tcW w:w="2347" w:type="dxa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97AB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47" w:type="dxa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CD1" w:rsidRPr="00397AB0" w:rsidTr="00EE4706">
        <w:tc>
          <w:tcPr>
            <w:tcW w:w="4962" w:type="dxa"/>
          </w:tcPr>
          <w:p w:rsidR="00E73CD1" w:rsidRPr="00397AB0" w:rsidRDefault="00E73CD1" w:rsidP="00EE4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AB0">
              <w:rPr>
                <w:rFonts w:ascii="Times New Roman" w:hAnsi="Times New Roman"/>
                <w:sz w:val="24"/>
                <w:szCs w:val="24"/>
              </w:rPr>
              <w:t>Materiały wielokrotnie wykorzystywane na jednym stanowisku egzaminacyjnym</w:t>
            </w:r>
          </w:p>
        </w:tc>
        <w:tc>
          <w:tcPr>
            <w:tcW w:w="2347" w:type="dxa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97AB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7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47" w:type="dxa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CD1" w:rsidRPr="00397AB0" w:rsidTr="00EE4706">
        <w:tc>
          <w:tcPr>
            <w:tcW w:w="4962" w:type="dxa"/>
          </w:tcPr>
          <w:p w:rsidR="00E73CD1" w:rsidRPr="00397AB0" w:rsidRDefault="00E73CD1" w:rsidP="00EE4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AB0">
              <w:rPr>
                <w:rFonts w:ascii="Times New Roman" w:hAnsi="Times New Roman"/>
                <w:sz w:val="24"/>
                <w:szCs w:val="24"/>
              </w:rPr>
              <w:t>Materiały potrzebne do przygotowania jednego stanowiska na egzamin łącznie z robocizną</w:t>
            </w:r>
          </w:p>
        </w:tc>
        <w:tc>
          <w:tcPr>
            <w:tcW w:w="2347" w:type="dxa"/>
            <w:vAlign w:val="center"/>
          </w:tcPr>
          <w:p w:rsidR="00E73CD1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97AB0">
              <w:rPr>
                <w:rFonts w:ascii="Times New Roman" w:hAnsi="Times New Roman"/>
                <w:sz w:val="24"/>
                <w:szCs w:val="24"/>
              </w:rPr>
              <w:t>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+ 200 = 1800,00</w:t>
            </w:r>
          </w:p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1800/6 = 300</w:t>
            </w:r>
          </w:p>
        </w:tc>
        <w:tc>
          <w:tcPr>
            <w:tcW w:w="2047" w:type="dxa"/>
            <w:vAlign w:val="center"/>
          </w:tcPr>
          <w:p w:rsidR="00E73CD1" w:rsidRPr="00A23B99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23B99">
              <w:rPr>
                <w:rFonts w:ascii="Times New Roman" w:hAnsi="Times New Roman"/>
                <w:i/>
                <w:sz w:val="20"/>
                <w:szCs w:val="20"/>
              </w:rPr>
              <w:t xml:space="preserve">Przyjęto, ze na jednym stanowisku egzaminacyjnym zdaje egzamin 6 zdających </w:t>
            </w:r>
          </w:p>
        </w:tc>
      </w:tr>
      <w:tr w:rsidR="00E73CD1" w:rsidRPr="00397AB0" w:rsidTr="00EE4706">
        <w:tc>
          <w:tcPr>
            <w:tcW w:w="4962" w:type="dxa"/>
          </w:tcPr>
          <w:p w:rsidR="00E73CD1" w:rsidRPr="00397AB0" w:rsidRDefault="00E73CD1" w:rsidP="00EE4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7" w:type="dxa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337,8</w:t>
            </w:r>
            <w:r w:rsidRPr="00397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47" w:type="dxa"/>
            <w:vAlign w:val="center"/>
          </w:tcPr>
          <w:p w:rsidR="00E73CD1" w:rsidRPr="00397AB0" w:rsidRDefault="00E73CD1" w:rsidP="00EE4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6022" w:rsidRDefault="00496022" w:rsidP="00E82C79">
      <w:pPr>
        <w:pStyle w:val="Tekstpodstawowy21"/>
        <w:spacing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p w:rsidR="00496022" w:rsidRDefault="00496022" w:rsidP="00E82C79">
      <w:pPr>
        <w:pStyle w:val="Tekstpodstawowy21"/>
        <w:spacing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bookmarkEnd w:id="2"/>
    <w:p w:rsidR="00496022" w:rsidRDefault="00496022" w:rsidP="00E82C79">
      <w:pPr>
        <w:pStyle w:val="Tekstpodstawowy21"/>
        <w:spacing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sectPr w:rsidR="00496022" w:rsidSect="00E82C79">
      <w:headerReference w:type="default" r:id="rId18"/>
      <w:footerReference w:type="even" r:id="rId19"/>
      <w:footerReference w:type="default" r:id="rId2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138" w:rsidRDefault="00B71138">
      <w:r>
        <w:separator/>
      </w:r>
    </w:p>
  </w:endnote>
  <w:endnote w:type="continuationSeparator" w:id="0">
    <w:p w:rsidR="00B71138" w:rsidRDefault="00B7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61" w:rsidRDefault="0010773F" w:rsidP="00E80C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664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66461" w:rsidRDefault="00C664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106205852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66461" w:rsidRPr="00496022" w:rsidRDefault="00C66461">
            <w:pPr>
              <w:pStyle w:val="Stopka"/>
              <w:jc w:val="center"/>
              <w:rPr>
                <w:rFonts w:ascii="Times New Roman" w:hAnsi="Times New Roman"/>
              </w:rPr>
            </w:pPr>
            <w:r w:rsidRPr="00496022">
              <w:rPr>
                <w:rFonts w:ascii="Times New Roman" w:hAnsi="Times New Roman"/>
              </w:rPr>
              <w:t xml:space="preserve">Strona </w:t>
            </w:r>
            <w:r w:rsidR="0010773F" w:rsidRPr="00496022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Pr="00496022">
              <w:rPr>
                <w:rFonts w:ascii="Times New Roman" w:hAnsi="Times New Roman"/>
                <w:bCs/>
              </w:rPr>
              <w:instrText>PAGE</w:instrText>
            </w:r>
            <w:r w:rsidR="0010773F" w:rsidRPr="00496022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E0C6F">
              <w:rPr>
                <w:rFonts w:ascii="Times New Roman" w:hAnsi="Times New Roman"/>
                <w:bCs/>
                <w:noProof/>
              </w:rPr>
              <w:t>3</w:t>
            </w:r>
            <w:r w:rsidR="0010773F" w:rsidRPr="00496022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496022">
              <w:rPr>
                <w:rFonts w:ascii="Times New Roman" w:hAnsi="Times New Roman"/>
              </w:rPr>
              <w:t xml:space="preserve"> z </w:t>
            </w:r>
            <w:r w:rsidR="0010773F" w:rsidRPr="00496022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Pr="00496022">
              <w:rPr>
                <w:rFonts w:ascii="Times New Roman" w:hAnsi="Times New Roman"/>
                <w:bCs/>
              </w:rPr>
              <w:instrText>NUMPAGES</w:instrText>
            </w:r>
            <w:r w:rsidR="0010773F" w:rsidRPr="00496022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E0C6F">
              <w:rPr>
                <w:rFonts w:ascii="Times New Roman" w:hAnsi="Times New Roman"/>
                <w:bCs/>
                <w:noProof/>
              </w:rPr>
              <w:t>12</w:t>
            </w:r>
            <w:r w:rsidR="0010773F" w:rsidRPr="00496022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66461" w:rsidRDefault="00C664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138" w:rsidRDefault="00B71138">
      <w:r>
        <w:separator/>
      </w:r>
    </w:p>
  </w:footnote>
  <w:footnote w:type="continuationSeparator" w:id="0">
    <w:p w:rsidR="00B71138" w:rsidRDefault="00B71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40" w:rsidRPr="008A1440" w:rsidRDefault="008A1440" w:rsidP="008A1440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color w:val="0070C0"/>
        <w:sz w:val="24"/>
        <w:szCs w:val="24"/>
      </w:rPr>
    </w:pPr>
    <w:r w:rsidRPr="008A1440">
      <w:rPr>
        <w:rFonts w:ascii="Times New Roman" w:hAnsi="Times New Roman" w:cs="Times New Roman"/>
        <w:i/>
        <w:color w:val="0070C0"/>
        <w:sz w:val="24"/>
        <w:szCs w:val="24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846E082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432" w:hanging="432"/>
      </w:pPr>
      <w:rPr>
        <w:rFonts w:ascii="Times New Roman" w:eastAsia="Calibri" w:hAnsi="Times New Roman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4487DDE"/>
    <w:multiLevelType w:val="hybridMultilevel"/>
    <w:tmpl w:val="F27AE23C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C2575"/>
    <w:multiLevelType w:val="hybridMultilevel"/>
    <w:tmpl w:val="453C7972"/>
    <w:lvl w:ilvl="0" w:tplc="C3C85B9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0D12BB"/>
    <w:multiLevelType w:val="hybridMultilevel"/>
    <w:tmpl w:val="84BA3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AC73E9"/>
    <w:multiLevelType w:val="hybridMultilevel"/>
    <w:tmpl w:val="1332AA80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51871"/>
    <w:multiLevelType w:val="hybridMultilevel"/>
    <w:tmpl w:val="A76EB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E7752"/>
    <w:multiLevelType w:val="hybridMultilevel"/>
    <w:tmpl w:val="CC6E4CE4"/>
    <w:lvl w:ilvl="0" w:tplc="CA969A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4423B"/>
    <w:multiLevelType w:val="hybridMultilevel"/>
    <w:tmpl w:val="3488C314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2303C"/>
    <w:multiLevelType w:val="hybridMultilevel"/>
    <w:tmpl w:val="7250F47E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64BA8"/>
    <w:multiLevelType w:val="hybridMultilevel"/>
    <w:tmpl w:val="4E347B78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E62DA0"/>
    <w:multiLevelType w:val="hybridMultilevel"/>
    <w:tmpl w:val="1BDC35DE"/>
    <w:lvl w:ilvl="0" w:tplc="F3A24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A5A88"/>
    <w:multiLevelType w:val="hybridMultilevel"/>
    <w:tmpl w:val="D0341A80"/>
    <w:lvl w:ilvl="0" w:tplc="ED5ED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D40EB"/>
    <w:multiLevelType w:val="hybridMultilevel"/>
    <w:tmpl w:val="8E282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D44FE"/>
    <w:multiLevelType w:val="hybridMultilevel"/>
    <w:tmpl w:val="24342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E2595"/>
    <w:multiLevelType w:val="hybridMultilevel"/>
    <w:tmpl w:val="DDCC6B68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9"/>
  </w:num>
  <w:num w:numId="7">
    <w:abstractNumId w:val="11"/>
  </w:num>
  <w:num w:numId="8">
    <w:abstractNumId w:val="20"/>
  </w:num>
  <w:num w:numId="9">
    <w:abstractNumId w:val="8"/>
  </w:num>
  <w:num w:numId="10">
    <w:abstractNumId w:val="22"/>
  </w:num>
  <w:num w:numId="11">
    <w:abstractNumId w:val="10"/>
  </w:num>
  <w:num w:numId="12">
    <w:abstractNumId w:val="13"/>
  </w:num>
  <w:num w:numId="13">
    <w:abstractNumId w:val="15"/>
  </w:num>
  <w:num w:numId="14">
    <w:abstractNumId w:val="21"/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6"/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59"/>
    <w:rsid w:val="0002422C"/>
    <w:rsid w:val="0003117B"/>
    <w:rsid w:val="000330BD"/>
    <w:rsid w:val="000400D0"/>
    <w:rsid w:val="000501A6"/>
    <w:rsid w:val="00051B8E"/>
    <w:rsid w:val="000535B6"/>
    <w:rsid w:val="00064021"/>
    <w:rsid w:val="00065EEC"/>
    <w:rsid w:val="000702C5"/>
    <w:rsid w:val="0007184B"/>
    <w:rsid w:val="000B3DCD"/>
    <w:rsid w:val="000B42AA"/>
    <w:rsid w:val="000B7BD8"/>
    <w:rsid w:val="000C02AC"/>
    <w:rsid w:val="000C6C43"/>
    <w:rsid w:val="000D2B09"/>
    <w:rsid w:val="000F06FA"/>
    <w:rsid w:val="0010773F"/>
    <w:rsid w:val="001172EF"/>
    <w:rsid w:val="001238A3"/>
    <w:rsid w:val="00154CE0"/>
    <w:rsid w:val="001769D6"/>
    <w:rsid w:val="00181731"/>
    <w:rsid w:val="00196E96"/>
    <w:rsid w:val="001A2BB9"/>
    <w:rsid w:val="001C00C0"/>
    <w:rsid w:val="00222850"/>
    <w:rsid w:val="00230B73"/>
    <w:rsid w:val="00232F36"/>
    <w:rsid w:val="00254575"/>
    <w:rsid w:val="00260B13"/>
    <w:rsid w:val="00267B99"/>
    <w:rsid w:val="00291993"/>
    <w:rsid w:val="002B7DD1"/>
    <w:rsid w:val="002C31F3"/>
    <w:rsid w:val="002D6894"/>
    <w:rsid w:val="002E1B44"/>
    <w:rsid w:val="002F53A4"/>
    <w:rsid w:val="0030755D"/>
    <w:rsid w:val="00315E47"/>
    <w:rsid w:val="00323F04"/>
    <w:rsid w:val="00346E69"/>
    <w:rsid w:val="00347296"/>
    <w:rsid w:val="00353192"/>
    <w:rsid w:val="00353DE9"/>
    <w:rsid w:val="00357BEF"/>
    <w:rsid w:val="00364A56"/>
    <w:rsid w:val="00370D53"/>
    <w:rsid w:val="003718C3"/>
    <w:rsid w:val="00374159"/>
    <w:rsid w:val="00384D85"/>
    <w:rsid w:val="00385018"/>
    <w:rsid w:val="00392193"/>
    <w:rsid w:val="003B4B1D"/>
    <w:rsid w:val="003C4D94"/>
    <w:rsid w:val="003E0EDF"/>
    <w:rsid w:val="003E5A18"/>
    <w:rsid w:val="00406112"/>
    <w:rsid w:val="00424E7F"/>
    <w:rsid w:val="00430D6A"/>
    <w:rsid w:val="00432B7A"/>
    <w:rsid w:val="0044486D"/>
    <w:rsid w:val="0047462C"/>
    <w:rsid w:val="00492786"/>
    <w:rsid w:val="00492F21"/>
    <w:rsid w:val="00496022"/>
    <w:rsid w:val="004A3DCE"/>
    <w:rsid w:val="0051400A"/>
    <w:rsid w:val="00514B5F"/>
    <w:rsid w:val="00522BE9"/>
    <w:rsid w:val="0056171D"/>
    <w:rsid w:val="00562A53"/>
    <w:rsid w:val="00586163"/>
    <w:rsid w:val="00592134"/>
    <w:rsid w:val="005A47A7"/>
    <w:rsid w:val="005B23DF"/>
    <w:rsid w:val="005D32D0"/>
    <w:rsid w:val="005D4BAA"/>
    <w:rsid w:val="005D5D9F"/>
    <w:rsid w:val="005D7B61"/>
    <w:rsid w:val="005E1C23"/>
    <w:rsid w:val="005E6F12"/>
    <w:rsid w:val="005F06B0"/>
    <w:rsid w:val="005F5C18"/>
    <w:rsid w:val="006138E9"/>
    <w:rsid w:val="00631A29"/>
    <w:rsid w:val="00640E50"/>
    <w:rsid w:val="0064118A"/>
    <w:rsid w:val="0065210A"/>
    <w:rsid w:val="0066589E"/>
    <w:rsid w:val="00681E9E"/>
    <w:rsid w:val="006A7A23"/>
    <w:rsid w:val="006C7E0A"/>
    <w:rsid w:val="006D4B8E"/>
    <w:rsid w:val="006F511F"/>
    <w:rsid w:val="00701146"/>
    <w:rsid w:val="00703B1E"/>
    <w:rsid w:val="00721AA3"/>
    <w:rsid w:val="00733E54"/>
    <w:rsid w:val="00763496"/>
    <w:rsid w:val="00763B78"/>
    <w:rsid w:val="00776048"/>
    <w:rsid w:val="00790D35"/>
    <w:rsid w:val="007B2FCE"/>
    <w:rsid w:val="007B747D"/>
    <w:rsid w:val="007D377F"/>
    <w:rsid w:val="007D696B"/>
    <w:rsid w:val="007E47BD"/>
    <w:rsid w:val="007F1831"/>
    <w:rsid w:val="008326E9"/>
    <w:rsid w:val="00832B32"/>
    <w:rsid w:val="00850456"/>
    <w:rsid w:val="008562EE"/>
    <w:rsid w:val="00875FA7"/>
    <w:rsid w:val="008A1440"/>
    <w:rsid w:val="008B6DD2"/>
    <w:rsid w:val="008E0C6F"/>
    <w:rsid w:val="00913AF6"/>
    <w:rsid w:val="00917CD9"/>
    <w:rsid w:val="00923211"/>
    <w:rsid w:val="009263C3"/>
    <w:rsid w:val="00927383"/>
    <w:rsid w:val="00945A94"/>
    <w:rsid w:val="009515E5"/>
    <w:rsid w:val="009748B8"/>
    <w:rsid w:val="009A46AE"/>
    <w:rsid w:val="009D4581"/>
    <w:rsid w:val="009E6893"/>
    <w:rsid w:val="00A062F7"/>
    <w:rsid w:val="00A225F4"/>
    <w:rsid w:val="00A24C07"/>
    <w:rsid w:val="00A3588A"/>
    <w:rsid w:val="00A37AA5"/>
    <w:rsid w:val="00A614A8"/>
    <w:rsid w:val="00A6308C"/>
    <w:rsid w:val="00A71AC5"/>
    <w:rsid w:val="00A80784"/>
    <w:rsid w:val="00A81315"/>
    <w:rsid w:val="00A82080"/>
    <w:rsid w:val="00A82984"/>
    <w:rsid w:val="00A84777"/>
    <w:rsid w:val="00A91393"/>
    <w:rsid w:val="00AA2946"/>
    <w:rsid w:val="00AB44B0"/>
    <w:rsid w:val="00AC53F9"/>
    <w:rsid w:val="00AC63D1"/>
    <w:rsid w:val="00B11D07"/>
    <w:rsid w:val="00B565DD"/>
    <w:rsid w:val="00B6293E"/>
    <w:rsid w:val="00B62FAA"/>
    <w:rsid w:val="00B71138"/>
    <w:rsid w:val="00B95F22"/>
    <w:rsid w:val="00BA3910"/>
    <w:rsid w:val="00BC019E"/>
    <w:rsid w:val="00BD2396"/>
    <w:rsid w:val="00BD65C0"/>
    <w:rsid w:val="00BD6851"/>
    <w:rsid w:val="00C0251C"/>
    <w:rsid w:val="00C117EF"/>
    <w:rsid w:val="00C26673"/>
    <w:rsid w:val="00C40118"/>
    <w:rsid w:val="00C52402"/>
    <w:rsid w:val="00C66461"/>
    <w:rsid w:val="00C73935"/>
    <w:rsid w:val="00C74993"/>
    <w:rsid w:val="00C76782"/>
    <w:rsid w:val="00C805DE"/>
    <w:rsid w:val="00C87B69"/>
    <w:rsid w:val="00CA173D"/>
    <w:rsid w:val="00CC4872"/>
    <w:rsid w:val="00CF100A"/>
    <w:rsid w:val="00CF240C"/>
    <w:rsid w:val="00D012CD"/>
    <w:rsid w:val="00D529DD"/>
    <w:rsid w:val="00D54858"/>
    <w:rsid w:val="00D6706A"/>
    <w:rsid w:val="00D756A3"/>
    <w:rsid w:val="00DA3C9F"/>
    <w:rsid w:val="00DC41D8"/>
    <w:rsid w:val="00DD054E"/>
    <w:rsid w:val="00DD7E28"/>
    <w:rsid w:val="00E014E6"/>
    <w:rsid w:val="00E13D60"/>
    <w:rsid w:val="00E1614E"/>
    <w:rsid w:val="00E206DC"/>
    <w:rsid w:val="00E32D84"/>
    <w:rsid w:val="00E6672D"/>
    <w:rsid w:val="00E72C22"/>
    <w:rsid w:val="00E73CD1"/>
    <w:rsid w:val="00E80C28"/>
    <w:rsid w:val="00E82C79"/>
    <w:rsid w:val="00E83ECE"/>
    <w:rsid w:val="00E85942"/>
    <w:rsid w:val="00E92563"/>
    <w:rsid w:val="00E93913"/>
    <w:rsid w:val="00EC2F0F"/>
    <w:rsid w:val="00EC33A9"/>
    <w:rsid w:val="00EF6A5B"/>
    <w:rsid w:val="00F31A6A"/>
    <w:rsid w:val="00F4048C"/>
    <w:rsid w:val="00F437D4"/>
    <w:rsid w:val="00F54C3B"/>
    <w:rsid w:val="00F65758"/>
    <w:rsid w:val="00F674DA"/>
    <w:rsid w:val="00F84243"/>
    <w:rsid w:val="00FB5FC0"/>
    <w:rsid w:val="00FC34D5"/>
    <w:rsid w:val="00FD2966"/>
    <w:rsid w:val="00FD33D0"/>
    <w:rsid w:val="00FF2C42"/>
    <w:rsid w:val="00FF3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92E1C79-29C4-4B49-BA57-9AEADA3F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575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F65758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5FA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F65758"/>
    <w:rPr>
      <w:rFonts w:ascii="Symbol" w:hAnsi="Symbol"/>
    </w:rPr>
  </w:style>
  <w:style w:type="character" w:customStyle="1" w:styleId="Absatz-Standardschriftart">
    <w:name w:val="Absatz-Standardschriftart"/>
    <w:rsid w:val="00F65758"/>
  </w:style>
  <w:style w:type="character" w:customStyle="1" w:styleId="WW8Num2z0">
    <w:name w:val="WW8Num2z0"/>
    <w:rsid w:val="00F65758"/>
    <w:rPr>
      <w:rFonts w:ascii="Symbol" w:hAnsi="Symbol"/>
    </w:rPr>
  </w:style>
  <w:style w:type="character" w:customStyle="1" w:styleId="WW8Num6z3">
    <w:name w:val="WW8Num6z3"/>
    <w:rsid w:val="00F65758"/>
    <w:rPr>
      <w:rFonts w:ascii="Symbol" w:hAnsi="Symbol"/>
    </w:rPr>
  </w:style>
  <w:style w:type="character" w:customStyle="1" w:styleId="WW8Num11z0">
    <w:name w:val="WW8Num11z0"/>
    <w:rsid w:val="00F65758"/>
    <w:rPr>
      <w:rFonts w:ascii="Symbol" w:hAnsi="Symbol"/>
    </w:rPr>
  </w:style>
  <w:style w:type="character" w:customStyle="1" w:styleId="WW8Num11z1">
    <w:name w:val="WW8Num11z1"/>
    <w:rsid w:val="00F65758"/>
    <w:rPr>
      <w:rFonts w:ascii="Courier New" w:hAnsi="Courier New" w:cs="Courier New"/>
    </w:rPr>
  </w:style>
  <w:style w:type="character" w:customStyle="1" w:styleId="WW8Num11z2">
    <w:name w:val="WW8Num11z2"/>
    <w:rsid w:val="00F65758"/>
    <w:rPr>
      <w:rFonts w:ascii="Wingdings" w:hAnsi="Wingdings"/>
    </w:rPr>
  </w:style>
  <w:style w:type="character" w:customStyle="1" w:styleId="WW8Num16z0">
    <w:name w:val="WW8Num16z0"/>
    <w:rsid w:val="00F65758"/>
    <w:rPr>
      <w:rFonts w:ascii="Symbol" w:hAnsi="Symbol"/>
    </w:rPr>
  </w:style>
  <w:style w:type="character" w:customStyle="1" w:styleId="WW8Num16z1">
    <w:name w:val="WW8Num16z1"/>
    <w:rsid w:val="00F65758"/>
    <w:rPr>
      <w:rFonts w:ascii="Courier New" w:hAnsi="Courier New" w:cs="Courier New"/>
    </w:rPr>
  </w:style>
  <w:style w:type="character" w:customStyle="1" w:styleId="WW8Num16z2">
    <w:name w:val="WW8Num16z2"/>
    <w:rsid w:val="00F65758"/>
    <w:rPr>
      <w:rFonts w:ascii="Wingdings" w:hAnsi="Wingdings"/>
    </w:rPr>
  </w:style>
  <w:style w:type="character" w:customStyle="1" w:styleId="WW8Num17z0">
    <w:name w:val="WW8Num17z0"/>
    <w:rsid w:val="00F65758"/>
    <w:rPr>
      <w:rFonts w:ascii="Symbol" w:hAnsi="Symbol"/>
    </w:rPr>
  </w:style>
  <w:style w:type="character" w:customStyle="1" w:styleId="WW8Num17z1">
    <w:name w:val="WW8Num17z1"/>
    <w:rsid w:val="00F65758"/>
    <w:rPr>
      <w:rFonts w:ascii="Courier New" w:hAnsi="Courier New" w:cs="Courier New"/>
    </w:rPr>
  </w:style>
  <w:style w:type="character" w:customStyle="1" w:styleId="WW8Num17z2">
    <w:name w:val="WW8Num17z2"/>
    <w:rsid w:val="00F65758"/>
    <w:rPr>
      <w:rFonts w:ascii="Wingdings" w:hAnsi="Wingdings"/>
    </w:rPr>
  </w:style>
  <w:style w:type="character" w:customStyle="1" w:styleId="Domylnaczcionkaakapitu1">
    <w:name w:val="Domyślna czcionka akapitu1"/>
    <w:rsid w:val="00F65758"/>
  </w:style>
  <w:style w:type="character" w:customStyle="1" w:styleId="ZnakZnak7">
    <w:name w:val="Znak Znak7"/>
    <w:rsid w:val="00F65758"/>
    <w:rPr>
      <w:rFonts w:ascii="Arial" w:eastAsia="Times New Roman" w:hAnsi="Arial" w:cs="Arial"/>
      <w:sz w:val="20"/>
      <w:szCs w:val="24"/>
    </w:rPr>
  </w:style>
  <w:style w:type="character" w:customStyle="1" w:styleId="ZnakZnak6">
    <w:name w:val="Znak Znak6"/>
    <w:rsid w:val="00F65758"/>
    <w:rPr>
      <w:rFonts w:ascii="Bookman Old Style" w:eastAsia="Times New Roman" w:hAnsi="Bookman Old Style" w:cs="Times New Roman"/>
      <w:b/>
      <w:bCs/>
      <w:sz w:val="24"/>
      <w:szCs w:val="24"/>
    </w:rPr>
  </w:style>
  <w:style w:type="character" w:customStyle="1" w:styleId="ZnakZnak5">
    <w:name w:val="Znak Znak5"/>
    <w:basedOn w:val="Domylnaczcionkaakapitu1"/>
    <w:rsid w:val="00F65758"/>
  </w:style>
  <w:style w:type="character" w:customStyle="1" w:styleId="ZnakZnak4">
    <w:name w:val="Znak Znak4"/>
    <w:basedOn w:val="Domylnaczcionkaakapitu1"/>
    <w:rsid w:val="00F65758"/>
  </w:style>
  <w:style w:type="character" w:customStyle="1" w:styleId="ZnakZnak3">
    <w:name w:val="Znak Znak3"/>
    <w:rsid w:val="00F65758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F65758"/>
  </w:style>
  <w:style w:type="character" w:customStyle="1" w:styleId="Znakiprzypiswdolnych">
    <w:name w:val="Znaki przypisów dolnych"/>
    <w:rsid w:val="00F65758"/>
    <w:rPr>
      <w:vertAlign w:val="superscript"/>
    </w:rPr>
  </w:style>
  <w:style w:type="character" w:customStyle="1" w:styleId="WW-Znakiprzypiswdolnych">
    <w:name w:val="WW-Znaki przypisów dolnych"/>
    <w:rsid w:val="00F65758"/>
    <w:rPr>
      <w:vertAlign w:val="superscript"/>
    </w:rPr>
  </w:style>
  <w:style w:type="character" w:customStyle="1" w:styleId="ZnakZnak8">
    <w:name w:val="Znak Znak8"/>
    <w:rsid w:val="00F65758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Hipercze">
    <w:name w:val="Hyperlink"/>
    <w:rsid w:val="00F65758"/>
    <w:rPr>
      <w:color w:val="0000FF"/>
      <w:u w:val="single"/>
    </w:rPr>
  </w:style>
  <w:style w:type="character" w:customStyle="1" w:styleId="Odwoaniedokomentarza1">
    <w:name w:val="Odwołanie do komentarza1"/>
    <w:rsid w:val="00F65758"/>
    <w:rPr>
      <w:sz w:val="16"/>
      <w:szCs w:val="16"/>
    </w:rPr>
  </w:style>
  <w:style w:type="character" w:customStyle="1" w:styleId="ZnakZnak1">
    <w:name w:val="Znak Znak1"/>
    <w:basedOn w:val="Domylnaczcionkaakapitu1"/>
    <w:rsid w:val="00F65758"/>
  </w:style>
  <w:style w:type="character" w:customStyle="1" w:styleId="ZnakZnak">
    <w:name w:val="Znak Znak"/>
    <w:rsid w:val="00F65758"/>
    <w:rPr>
      <w:b/>
      <w:bCs/>
    </w:rPr>
  </w:style>
  <w:style w:type="character" w:styleId="Odwoanieprzypisudolnego">
    <w:name w:val="footnote reference"/>
    <w:rsid w:val="00F65758"/>
    <w:rPr>
      <w:vertAlign w:val="superscript"/>
    </w:rPr>
  </w:style>
  <w:style w:type="character" w:customStyle="1" w:styleId="Znakiprzypiswkocowych">
    <w:name w:val="Znaki przypisów końcowych"/>
    <w:rsid w:val="00F65758"/>
    <w:rPr>
      <w:vertAlign w:val="superscript"/>
    </w:rPr>
  </w:style>
  <w:style w:type="character" w:customStyle="1" w:styleId="WW-Znakiprzypiswkocowych">
    <w:name w:val="WW-Znaki przypisów końcowych"/>
    <w:rsid w:val="00F65758"/>
  </w:style>
  <w:style w:type="character" w:styleId="Odwoanieprzypisukocowego">
    <w:name w:val="endnote reference"/>
    <w:rsid w:val="00F65758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6575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rsid w:val="00F65758"/>
    <w:pPr>
      <w:spacing w:after="120"/>
    </w:pPr>
  </w:style>
  <w:style w:type="paragraph" w:styleId="Lista">
    <w:name w:val="List"/>
    <w:basedOn w:val="Tekstpodstawowy"/>
    <w:rsid w:val="00F65758"/>
    <w:rPr>
      <w:rFonts w:cs="Tahoma"/>
    </w:rPr>
  </w:style>
  <w:style w:type="paragraph" w:customStyle="1" w:styleId="Podpis1">
    <w:name w:val="Podpis1"/>
    <w:basedOn w:val="Normalny"/>
    <w:rsid w:val="00F6575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F65758"/>
    <w:pPr>
      <w:suppressLineNumbers/>
    </w:pPr>
    <w:rPr>
      <w:rFonts w:cs="Tahoma"/>
    </w:rPr>
  </w:style>
  <w:style w:type="paragraph" w:customStyle="1" w:styleId="Tekstpodstawowy22">
    <w:name w:val="Tekst podstawowy 22"/>
    <w:basedOn w:val="Normalny"/>
    <w:rsid w:val="00F65758"/>
    <w:pPr>
      <w:spacing w:after="0" w:line="360" w:lineRule="auto"/>
    </w:pPr>
    <w:rPr>
      <w:rFonts w:ascii="Arial" w:eastAsia="Times New Roman" w:hAnsi="Arial"/>
      <w:sz w:val="20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65758"/>
    <w:pPr>
      <w:ind w:left="720"/>
    </w:pPr>
  </w:style>
  <w:style w:type="paragraph" w:styleId="Tytu">
    <w:name w:val="Title"/>
    <w:basedOn w:val="Normalny"/>
    <w:next w:val="Podtytu"/>
    <w:qFormat/>
    <w:rsid w:val="00F65758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F65758"/>
    <w:pPr>
      <w:jc w:val="center"/>
    </w:pPr>
    <w:rPr>
      <w:i/>
      <w:iCs/>
    </w:rPr>
  </w:style>
  <w:style w:type="paragraph" w:styleId="Nagwek">
    <w:name w:val="header"/>
    <w:basedOn w:val="Normalny"/>
    <w:rsid w:val="00F6575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F65758"/>
    <w:pPr>
      <w:tabs>
        <w:tab w:val="center" w:pos="4536"/>
        <w:tab w:val="right" w:pos="9072"/>
      </w:tabs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rsid w:val="00F65758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rsid w:val="00F65758"/>
    <w:rPr>
      <w:sz w:val="20"/>
      <w:szCs w:val="20"/>
    </w:rPr>
  </w:style>
  <w:style w:type="paragraph" w:customStyle="1" w:styleId="Tekstpodstawowy21">
    <w:name w:val="Tekst podstawowy 21"/>
    <w:basedOn w:val="Normalny"/>
    <w:rsid w:val="00F65758"/>
    <w:pPr>
      <w:spacing w:after="0" w:line="360" w:lineRule="auto"/>
    </w:pPr>
    <w:rPr>
      <w:rFonts w:ascii="Arial" w:eastAsia="Times New Roman" w:hAnsi="Arial" w:cs="Arial"/>
      <w:sz w:val="20"/>
      <w:szCs w:val="24"/>
    </w:rPr>
  </w:style>
  <w:style w:type="paragraph" w:styleId="Spistreci1">
    <w:name w:val="toc 1"/>
    <w:basedOn w:val="Normalny"/>
    <w:next w:val="Normalny"/>
    <w:rsid w:val="00F65758"/>
  </w:style>
  <w:style w:type="paragraph" w:styleId="Spistreci2">
    <w:name w:val="toc 2"/>
    <w:basedOn w:val="Normalny"/>
    <w:next w:val="Normalny"/>
    <w:rsid w:val="00F65758"/>
    <w:pPr>
      <w:ind w:left="220"/>
    </w:pPr>
  </w:style>
  <w:style w:type="paragraph" w:styleId="Spistreci3">
    <w:name w:val="toc 3"/>
    <w:basedOn w:val="Normalny"/>
    <w:next w:val="Normalny"/>
    <w:rsid w:val="00F65758"/>
    <w:pPr>
      <w:ind w:left="440"/>
    </w:pPr>
  </w:style>
  <w:style w:type="paragraph" w:customStyle="1" w:styleId="Tekstkomentarza1">
    <w:name w:val="Tekst komentarza1"/>
    <w:basedOn w:val="Normalny"/>
    <w:rsid w:val="00F6575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65758"/>
    <w:rPr>
      <w:b/>
      <w:bCs/>
    </w:rPr>
  </w:style>
  <w:style w:type="paragraph" w:styleId="Spistreci4">
    <w:name w:val="toc 4"/>
    <w:basedOn w:val="Indeks"/>
    <w:rsid w:val="00F65758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rsid w:val="00F65758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F65758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F65758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F65758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F65758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F65758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F65758"/>
    <w:pPr>
      <w:suppressLineNumbers/>
    </w:pPr>
  </w:style>
  <w:style w:type="paragraph" w:customStyle="1" w:styleId="Nagwektabeli">
    <w:name w:val="Nagłówek tabeli"/>
    <w:basedOn w:val="Zawartotabeli"/>
    <w:rsid w:val="00F65758"/>
    <w:pPr>
      <w:jc w:val="center"/>
    </w:pPr>
    <w:rPr>
      <w:b/>
      <w:bCs/>
    </w:rPr>
  </w:style>
  <w:style w:type="character" w:styleId="Numerstrony">
    <w:name w:val="page number"/>
    <w:basedOn w:val="Domylnaczcionkaakapitu"/>
    <w:rsid w:val="00E80C28"/>
  </w:style>
  <w:style w:type="paragraph" w:styleId="Tekstpodstawowy2">
    <w:name w:val="Body Text 2"/>
    <w:basedOn w:val="Normalny"/>
    <w:link w:val="Tekstpodstawowy2Znak"/>
    <w:rsid w:val="00522BE9"/>
    <w:pPr>
      <w:suppressAutoHyphens w:val="0"/>
      <w:spacing w:after="0" w:line="36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Tekstpodstawowy2Znak">
    <w:name w:val="Tekst podstawowy 2 Znak"/>
    <w:link w:val="Tekstpodstawowy2"/>
    <w:rsid w:val="00522BE9"/>
    <w:rPr>
      <w:rFonts w:ascii="Arial" w:hAnsi="Arial" w:cs="Arial"/>
      <w:szCs w:val="24"/>
    </w:rPr>
  </w:style>
  <w:style w:type="character" w:customStyle="1" w:styleId="StopkaZnak">
    <w:name w:val="Stopka Znak"/>
    <w:link w:val="Stopka"/>
    <w:uiPriority w:val="99"/>
    <w:rsid w:val="00260B13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2Znak">
    <w:name w:val="Nagłówek 2 Znak"/>
    <w:link w:val="Nagwek2"/>
    <w:semiHidden/>
    <w:rsid w:val="00875FA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875F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CC48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4872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rsid w:val="00CC4872"/>
    <w:rPr>
      <w:rFonts w:ascii="Calibri" w:eastAsia="Calibri" w:hAnsi="Calibri" w:cs="Calibri"/>
      <w:lang w:eastAsia="ar-SA"/>
    </w:rPr>
  </w:style>
  <w:style w:type="paragraph" w:customStyle="1" w:styleId="a4">
    <w:name w:val="a4"/>
    <w:basedOn w:val="Normalny"/>
    <w:rsid w:val="00681E9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3">
    <w:name w:val="a3"/>
    <w:basedOn w:val="Normalny"/>
    <w:rsid w:val="0044486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4">
    <w:name w:val="Tekst treści (4)"/>
    <w:basedOn w:val="Domylnaczcionkaakapitu"/>
    <w:rsid w:val="007B2FCE"/>
    <w:rPr>
      <w:rFonts w:ascii="Arial" w:eastAsia="Arial" w:hAnsi="Arial" w:cs="Arial"/>
      <w:b/>
      <w:bCs/>
      <w:i w:val="0"/>
      <w:iCs w:val="0"/>
      <w:smallCaps w:val="0"/>
      <w:strike w:val="0"/>
      <w:color w:val="FF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sid w:val="00AC63D1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29pt">
    <w:name w:val="Tekst treści (2) + 9 pt"/>
    <w:basedOn w:val="Teksttreci2"/>
    <w:rsid w:val="00AC63D1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AC63D1"/>
    <w:pPr>
      <w:widowControl w:val="0"/>
      <w:shd w:val="clear" w:color="auto" w:fill="FFFFFF"/>
      <w:suppressAutoHyphens w:val="0"/>
      <w:spacing w:before="620" w:after="260" w:line="246" w:lineRule="exact"/>
      <w:ind w:hanging="760"/>
      <w:jc w:val="both"/>
    </w:pPr>
    <w:rPr>
      <w:rFonts w:ascii="Arial" w:eastAsia="Arial" w:hAnsi="Arial" w:cs="Arial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AC63D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96022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5A832-CEF2-48FA-AF6A-FC16775A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OKRĘGOWA KOMISJA EGZAMINACYJNA W WARSZAWIE</Company>
  <LinksUpToDate>false</LinksUpToDate>
  <CharactersWithSpaces>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creator>earaminowicz</dc:creator>
  <cp:lastModifiedBy>Katarzyna Zmaczyńska-Boruchalska</cp:lastModifiedBy>
  <cp:revision>2</cp:revision>
  <cp:lastPrinted>2018-09-03T12:12:00Z</cp:lastPrinted>
  <dcterms:created xsi:type="dcterms:W3CDTF">2021-06-25T09:03:00Z</dcterms:created>
  <dcterms:modified xsi:type="dcterms:W3CDTF">2021-06-25T09:03:00Z</dcterms:modified>
</cp:coreProperties>
</file>